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0180" w14:textId="426259AC" w:rsidR="00A47722" w:rsidRDefault="00573FC2" w:rsidP="00A47722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Template</w:t>
      </w:r>
      <w:r w:rsidR="00A47722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: </w:t>
      </w:r>
      <w:r w:rsidR="008C5457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Restore </w:t>
      </w:r>
      <w:r w:rsid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y</w:t>
      </w:r>
      <w:r w:rsidR="008C5457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our </w:t>
      </w:r>
      <w:r w:rsid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e</w:t>
      </w:r>
      <w:r w:rsidR="008C5457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nergy </w:t>
      </w:r>
      <w:r w:rsid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d</w:t>
      </w:r>
      <w:r w:rsidR="008C5457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uring </w:t>
      </w:r>
      <w:r w:rsid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i</w:t>
      </w:r>
      <w:r w:rsidR="008C5457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rregular </w:t>
      </w:r>
      <w:r w:rsid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s</w:t>
      </w:r>
      <w:r w:rsidR="008C5457" w:rsidRPr="008C5457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hifts</w:t>
      </w:r>
    </w:p>
    <w:p w14:paraId="25C5D554" w14:textId="77777777" w:rsidR="008C5457" w:rsidRPr="008C5457" w:rsidRDefault="008C5457" w:rsidP="00A47722">
      <w:pPr>
        <w:rPr>
          <w:rFonts w:asciiTheme="minorHAnsi" w:hAnsiTheme="minorHAnsi" w:cstheme="minorHAnsi"/>
          <w:lang w:val="en-US"/>
        </w:rPr>
      </w:pPr>
    </w:p>
    <w:p w14:paraId="5B0CD1DC" w14:textId="77777777" w:rsidR="003B7D47" w:rsidRDefault="003B7D47" w:rsidP="003B7D47">
      <w:p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Working night shifts can have a big impact on your energy. Your biological clock gets disrupted, making you feel tired more quickly and making recovery more difficult. With a few practical adjustments, you can better maintain your energy levels.</w:t>
      </w:r>
    </w:p>
    <w:p w14:paraId="3A465D76" w14:textId="77777777" w:rsidR="003B7D47" w:rsidRPr="003B7D47" w:rsidRDefault="003B7D47" w:rsidP="003B7D47">
      <w:pPr>
        <w:rPr>
          <w:rFonts w:asciiTheme="minorHAnsi" w:hAnsiTheme="minorHAnsi" w:cstheme="minorHAnsi"/>
          <w:lang w:val="en-US"/>
        </w:rPr>
      </w:pPr>
    </w:p>
    <w:p w14:paraId="15DBCAC1" w14:textId="77777777" w:rsidR="003B7D47" w:rsidRPr="003B7D47" w:rsidRDefault="003B7D47" w:rsidP="003B7D47">
      <w:pPr>
        <w:rPr>
          <w:rFonts w:asciiTheme="minorHAnsi" w:hAnsiTheme="minorHAnsi" w:cstheme="minorHAnsi"/>
          <w:b/>
          <w:bCs/>
          <w:lang w:val="en-US"/>
        </w:rPr>
      </w:pPr>
      <w:r w:rsidRPr="003B7D47">
        <w:rPr>
          <w:rFonts w:asciiTheme="minorHAnsi" w:hAnsiTheme="minorHAnsi" w:cstheme="minorHAnsi"/>
          <w:b/>
          <w:bCs/>
          <w:lang w:val="en-US"/>
        </w:rPr>
        <w:t>Tips for staying energized during night shifts:</w:t>
      </w:r>
    </w:p>
    <w:p w14:paraId="2BFDFBD2" w14:textId="77777777" w:rsidR="003B7D47" w:rsidRPr="003B7D47" w:rsidRDefault="003B7D47" w:rsidP="003B7D4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Plan your meals and snacks carefully: Try to have three main meals within 24 hours to keep your blood sugar stable and prevent energy dips.</w:t>
      </w:r>
    </w:p>
    <w:p w14:paraId="49B2797C" w14:textId="77777777" w:rsidR="003B7D47" w:rsidRPr="003B7D47" w:rsidRDefault="003B7D47" w:rsidP="003B7D4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Choose nutritious foods: Proteins such as chicken, eggs, or legumes; slow carbohydrates like whole grains or oatmeal; and healthy fats such as avocado or nuts.</w:t>
      </w:r>
    </w:p>
    <w:p w14:paraId="5EEB6DDA" w14:textId="77777777" w:rsidR="003B7D47" w:rsidRPr="003B7D47" w:rsidRDefault="003B7D47" w:rsidP="003B7D4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Stay hydrated: Drink plenty of water or herbal tea, and limit coffee to the start of your shift so it doesn’t interfere with sleep afterward.</w:t>
      </w:r>
    </w:p>
    <w:p w14:paraId="08E21BF1" w14:textId="77777777" w:rsidR="003B7D47" w:rsidRPr="003B7D47" w:rsidRDefault="003B7D47" w:rsidP="003B7D4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Protect your sleep after your shift: Use blackout curtains, earplugs, or a sleep mask, and try to keep your sleep schedule as consistent as possible.</w:t>
      </w:r>
    </w:p>
    <w:p w14:paraId="6556948F" w14:textId="77777777" w:rsidR="003B7D47" w:rsidRDefault="003B7D47" w:rsidP="003B7D4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Use light wisely: Avoid bright daylight on your way home after a night shift, and seek daylight after sleeping to reset your biological clock.</w:t>
      </w:r>
    </w:p>
    <w:p w14:paraId="352BB7A4" w14:textId="77777777" w:rsidR="003B7D47" w:rsidRPr="003B7D47" w:rsidRDefault="003B7D47" w:rsidP="003B7D47">
      <w:pPr>
        <w:pStyle w:val="Lijstalinea"/>
        <w:rPr>
          <w:rFonts w:asciiTheme="minorHAnsi" w:hAnsiTheme="minorHAnsi" w:cstheme="minorHAnsi"/>
          <w:lang w:val="en-US"/>
        </w:rPr>
      </w:pPr>
    </w:p>
    <w:p w14:paraId="458E3200" w14:textId="3A0DE1DD" w:rsidR="003B7D47" w:rsidRDefault="003B7D47" w:rsidP="003B7D47">
      <w:p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>Read more</w:t>
      </w:r>
      <w:r>
        <w:rPr>
          <w:rFonts w:asciiTheme="minorHAnsi" w:hAnsiTheme="minorHAnsi" w:cstheme="minorHAnsi"/>
          <w:lang w:val="en-US"/>
        </w:rPr>
        <w:t xml:space="preserve"> </w:t>
      </w:r>
      <w:r w:rsidRPr="003B7D47">
        <w:rPr>
          <w:rFonts w:asciiTheme="minorHAnsi" w:hAnsiTheme="minorHAnsi" w:cstheme="minorHAnsi"/>
          <w:lang w:val="en-US"/>
        </w:rPr>
        <w:sym w:font="Wingdings" w:char="F0E0"/>
      </w:r>
      <w:r w:rsidRPr="003B7D47">
        <w:rPr>
          <w:rFonts w:asciiTheme="minorHAnsi" w:hAnsiTheme="minorHAnsi" w:cstheme="minorHAnsi"/>
          <w:lang w:val="en-US"/>
        </w:rPr>
        <w:t xml:space="preserve"> </w:t>
      </w:r>
      <w:hyperlink r:id="rId11" w:history="1">
        <w:r w:rsidRPr="00977E10">
          <w:rPr>
            <w:rStyle w:val="Hyperlink"/>
            <w:rFonts w:asciiTheme="minorHAnsi" w:hAnsiTheme="minorHAnsi" w:cstheme="minorHAnsi"/>
            <w:lang w:val="en-US"/>
          </w:rPr>
          <w:t xml:space="preserve">Staying </w:t>
        </w:r>
        <w:r w:rsidR="00977E10" w:rsidRPr="00977E10">
          <w:rPr>
            <w:rStyle w:val="Hyperlink"/>
            <w:rFonts w:asciiTheme="minorHAnsi" w:hAnsiTheme="minorHAnsi" w:cstheme="minorHAnsi"/>
            <w:lang w:val="en-US"/>
          </w:rPr>
          <w:t>h</w:t>
        </w:r>
        <w:r w:rsidRPr="00977E10">
          <w:rPr>
            <w:rStyle w:val="Hyperlink"/>
            <w:rFonts w:asciiTheme="minorHAnsi" w:hAnsiTheme="minorHAnsi" w:cstheme="minorHAnsi"/>
            <w:lang w:val="en-US"/>
          </w:rPr>
          <w:t xml:space="preserve">ealthy </w:t>
        </w:r>
        <w:r w:rsidR="00977E10" w:rsidRPr="00977E10">
          <w:rPr>
            <w:rStyle w:val="Hyperlink"/>
            <w:rFonts w:asciiTheme="minorHAnsi" w:hAnsiTheme="minorHAnsi" w:cstheme="minorHAnsi"/>
            <w:lang w:val="en-US"/>
          </w:rPr>
          <w:t>d</w:t>
        </w:r>
        <w:r w:rsidRPr="00977E10">
          <w:rPr>
            <w:rStyle w:val="Hyperlink"/>
            <w:rFonts w:asciiTheme="minorHAnsi" w:hAnsiTheme="minorHAnsi" w:cstheme="minorHAnsi"/>
            <w:lang w:val="en-US"/>
          </w:rPr>
          <w:t xml:space="preserve">uring </w:t>
        </w:r>
        <w:r w:rsidR="00977E10" w:rsidRPr="00977E10">
          <w:rPr>
            <w:rStyle w:val="Hyperlink"/>
            <w:rFonts w:asciiTheme="minorHAnsi" w:hAnsiTheme="minorHAnsi" w:cstheme="minorHAnsi"/>
            <w:lang w:val="en-US"/>
          </w:rPr>
          <w:t>y</w:t>
        </w:r>
        <w:r w:rsidRPr="00977E10">
          <w:rPr>
            <w:rStyle w:val="Hyperlink"/>
            <w:rFonts w:asciiTheme="minorHAnsi" w:hAnsiTheme="minorHAnsi" w:cstheme="minorHAnsi"/>
            <w:lang w:val="en-US"/>
          </w:rPr>
          <w:t xml:space="preserve">our </w:t>
        </w:r>
        <w:r w:rsidR="00977E10" w:rsidRPr="00977E10">
          <w:rPr>
            <w:rStyle w:val="Hyperlink"/>
            <w:rFonts w:asciiTheme="minorHAnsi" w:hAnsiTheme="minorHAnsi" w:cstheme="minorHAnsi"/>
            <w:lang w:val="en-US"/>
          </w:rPr>
          <w:t>n</w:t>
        </w:r>
        <w:r w:rsidRPr="00977E10">
          <w:rPr>
            <w:rStyle w:val="Hyperlink"/>
            <w:rFonts w:asciiTheme="minorHAnsi" w:hAnsiTheme="minorHAnsi" w:cstheme="minorHAnsi"/>
            <w:lang w:val="en-US"/>
          </w:rPr>
          <w:t xml:space="preserve">ight </w:t>
        </w:r>
        <w:r w:rsidR="00977E10" w:rsidRPr="00977E10">
          <w:rPr>
            <w:rStyle w:val="Hyperlink"/>
            <w:rFonts w:asciiTheme="minorHAnsi" w:hAnsiTheme="minorHAnsi" w:cstheme="minorHAnsi"/>
            <w:lang w:val="en-US"/>
          </w:rPr>
          <w:t>s</w:t>
        </w:r>
        <w:r w:rsidRPr="00977E10">
          <w:rPr>
            <w:rStyle w:val="Hyperlink"/>
            <w:rFonts w:asciiTheme="minorHAnsi" w:hAnsiTheme="minorHAnsi" w:cstheme="minorHAnsi"/>
            <w:lang w:val="en-US"/>
          </w:rPr>
          <w:t>hift</w:t>
        </w:r>
      </w:hyperlink>
    </w:p>
    <w:p w14:paraId="6EDD65E8" w14:textId="77777777" w:rsidR="003B7D47" w:rsidRPr="003B7D47" w:rsidRDefault="003B7D47" w:rsidP="003B7D47">
      <w:pPr>
        <w:rPr>
          <w:rFonts w:asciiTheme="minorHAnsi" w:hAnsiTheme="minorHAnsi" w:cstheme="minorHAnsi"/>
          <w:lang w:val="en-US"/>
        </w:rPr>
      </w:pPr>
    </w:p>
    <w:p w14:paraId="7B211418" w14:textId="77777777" w:rsidR="003B7D47" w:rsidRPr="003B7D47" w:rsidRDefault="003B7D47" w:rsidP="003B7D47">
      <w:pPr>
        <w:rPr>
          <w:rFonts w:asciiTheme="minorHAnsi" w:hAnsiTheme="minorHAnsi" w:cstheme="minorHAnsi"/>
          <w:b/>
          <w:bCs/>
          <w:lang w:val="en-US"/>
        </w:rPr>
      </w:pPr>
      <w:r w:rsidRPr="003B7D47">
        <w:rPr>
          <w:rFonts w:asciiTheme="minorHAnsi" w:hAnsiTheme="minorHAnsi" w:cstheme="minorHAnsi"/>
          <w:b/>
          <w:bCs/>
          <w:lang w:val="en-US"/>
        </w:rPr>
        <w:t>Watch the short video from our dietitian Kristel</w:t>
      </w:r>
    </w:p>
    <w:p w14:paraId="3F0CE4B7" w14:textId="35A09F29" w:rsidR="003B7D47" w:rsidRDefault="003B7D47" w:rsidP="003B7D47">
      <w:p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 xml:space="preserve">Our dietitian shares practical tips on nutrition and energy during night shifts, so you can align your meals with your work schedule: </w:t>
      </w:r>
      <w:hyperlink r:id="rId12" w:history="1">
        <w:r w:rsidRPr="00BC6343">
          <w:rPr>
            <w:rStyle w:val="Hyperlink"/>
            <w:rFonts w:asciiTheme="minorHAnsi" w:hAnsiTheme="minorHAnsi" w:cstheme="minorHAnsi"/>
            <w:lang w:val="en-US"/>
          </w:rPr>
          <w:t xml:space="preserve">Nutrition &amp; Energy </w:t>
        </w:r>
        <w:r w:rsidR="00BC6343">
          <w:rPr>
            <w:rStyle w:val="Hyperlink"/>
            <w:rFonts w:asciiTheme="minorHAnsi" w:hAnsiTheme="minorHAnsi" w:cstheme="minorHAnsi"/>
            <w:lang w:val="en-US"/>
          </w:rPr>
          <w:t>d</w:t>
        </w:r>
        <w:r w:rsidRPr="00BC6343">
          <w:rPr>
            <w:rStyle w:val="Hyperlink"/>
            <w:rFonts w:asciiTheme="minorHAnsi" w:hAnsiTheme="minorHAnsi" w:cstheme="minorHAnsi"/>
            <w:lang w:val="en-US"/>
          </w:rPr>
          <w:t xml:space="preserve">uring </w:t>
        </w:r>
        <w:r w:rsidR="00BC6343">
          <w:rPr>
            <w:rStyle w:val="Hyperlink"/>
            <w:rFonts w:asciiTheme="minorHAnsi" w:hAnsiTheme="minorHAnsi" w:cstheme="minorHAnsi"/>
            <w:lang w:val="en-US"/>
          </w:rPr>
          <w:t>n</w:t>
        </w:r>
        <w:r w:rsidRPr="00BC6343">
          <w:rPr>
            <w:rStyle w:val="Hyperlink"/>
            <w:rFonts w:asciiTheme="minorHAnsi" w:hAnsiTheme="minorHAnsi" w:cstheme="minorHAnsi"/>
            <w:lang w:val="en-US"/>
          </w:rPr>
          <w:t xml:space="preserve">ight </w:t>
        </w:r>
        <w:r w:rsidR="00BC6343">
          <w:rPr>
            <w:rStyle w:val="Hyperlink"/>
            <w:rFonts w:asciiTheme="minorHAnsi" w:hAnsiTheme="minorHAnsi" w:cstheme="minorHAnsi"/>
            <w:lang w:val="en-US"/>
          </w:rPr>
          <w:t>s</w:t>
        </w:r>
        <w:r w:rsidRPr="00BC6343">
          <w:rPr>
            <w:rStyle w:val="Hyperlink"/>
            <w:rFonts w:asciiTheme="minorHAnsi" w:hAnsiTheme="minorHAnsi" w:cstheme="minorHAnsi"/>
            <w:lang w:val="en-US"/>
          </w:rPr>
          <w:t>hifts</w:t>
        </w:r>
      </w:hyperlink>
    </w:p>
    <w:p w14:paraId="13AA6A0C" w14:textId="77777777" w:rsidR="003B7D47" w:rsidRPr="003B7D47" w:rsidRDefault="003B7D47" w:rsidP="003B7D47">
      <w:pPr>
        <w:rPr>
          <w:rFonts w:asciiTheme="minorHAnsi" w:hAnsiTheme="minorHAnsi" w:cstheme="minorHAnsi"/>
          <w:lang w:val="en-US"/>
        </w:rPr>
      </w:pPr>
    </w:p>
    <w:p w14:paraId="6CAF0E07" w14:textId="77777777" w:rsidR="003B7D47" w:rsidRPr="003B7D47" w:rsidRDefault="003B7D47" w:rsidP="003B7D47">
      <w:pPr>
        <w:rPr>
          <w:rFonts w:asciiTheme="minorHAnsi" w:hAnsiTheme="minorHAnsi" w:cstheme="minorHAnsi"/>
          <w:lang w:val="en-US"/>
        </w:rPr>
      </w:pPr>
      <w:r w:rsidRPr="003B7D47">
        <w:rPr>
          <w:rFonts w:asciiTheme="minorHAnsi" w:hAnsiTheme="minorHAnsi" w:cstheme="minorHAnsi"/>
          <w:lang w:val="en-US"/>
        </w:rPr>
        <w:t xml:space="preserve">Do you want personal advice on how to maintain your energy during night shifts? Schedule a consult via </w:t>
      </w:r>
      <w:proofErr w:type="spellStart"/>
      <w:r w:rsidRPr="003B7D47">
        <w:rPr>
          <w:rFonts w:asciiTheme="minorHAnsi" w:hAnsiTheme="minorHAnsi" w:cstheme="minorHAnsi"/>
          <w:lang w:val="en-US"/>
        </w:rPr>
        <w:t>LifeCheck</w:t>
      </w:r>
      <w:proofErr w:type="spellEnd"/>
      <w:r w:rsidRPr="003B7D47">
        <w:rPr>
          <w:rFonts w:asciiTheme="minorHAnsi" w:hAnsiTheme="minorHAnsi" w:cstheme="minorHAnsi"/>
          <w:lang w:val="en-US"/>
        </w:rPr>
        <w:t xml:space="preserve"> and discover what works best for you.</w:t>
      </w:r>
    </w:p>
    <w:p w14:paraId="35ACE1F4" w14:textId="77777777" w:rsidR="000E3908" w:rsidRPr="003B7D47" w:rsidRDefault="000E3908" w:rsidP="00A47722">
      <w:pPr>
        <w:rPr>
          <w:rFonts w:asciiTheme="minorHAnsi" w:hAnsiTheme="minorHAnsi" w:cstheme="minorHAnsi"/>
          <w:lang w:val="en-US"/>
        </w:rPr>
      </w:pPr>
    </w:p>
    <w:p w14:paraId="534791A0" w14:textId="77777777" w:rsidR="002E5820" w:rsidRDefault="002E5820" w:rsidP="002E5820">
      <w:pPr>
        <w:rPr>
          <w:rFonts w:asciiTheme="minorHAnsi" w:hAnsiTheme="minorHAnsi" w:cstheme="minorHAnsi"/>
          <w:b/>
          <w:bCs/>
          <w:lang w:val="en-US"/>
        </w:rPr>
      </w:pPr>
      <w:r w:rsidRPr="002E5820">
        <w:rPr>
          <w:rFonts w:asciiTheme="minorHAnsi" w:hAnsiTheme="minorHAnsi" w:cstheme="minorHAnsi"/>
          <w:b/>
          <w:bCs/>
          <w:lang w:val="en-US"/>
        </w:rPr>
        <w:t xml:space="preserve">Not signed up for </w:t>
      </w:r>
      <w:proofErr w:type="spellStart"/>
      <w:r w:rsidRPr="002E5820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2E5820">
        <w:rPr>
          <w:rFonts w:asciiTheme="minorHAnsi" w:hAnsiTheme="minorHAnsi" w:cstheme="minorHAnsi"/>
          <w:b/>
          <w:bCs/>
          <w:lang w:val="en-US"/>
        </w:rPr>
        <w:t xml:space="preserve"> yet? </w:t>
      </w:r>
    </w:p>
    <w:p w14:paraId="2B9087D1" w14:textId="77777777" w:rsidR="002E5820" w:rsidRDefault="002E5820" w:rsidP="002E5820">
      <w:pPr>
        <w:rPr>
          <w:rFonts w:asciiTheme="minorHAnsi" w:hAnsiTheme="minorHAnsi" w:cstheme="minorHAnsi"/>
          <w:b/>
          <w:bCs/>
          <w:lang w:val="en-US"/>
        </w:rPr>
      </w:pPr>
    </w:p>
    <w:p w14:paraId="0EBA2C65" w14:textId="0378D88C" w:rsidR="002E5820" w:rsidRPr="002E5820" w:rsidRDefault="002E5820" w:rsidP="002E5820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Visit </w:t>
      </w:r>
      <w:hyperlink r:id="rId13" w:tgtFrame="_blank" w:history="1">
        <w:r>
          <w:rPr>
            <w:rStyle w:val="normaltextrun"/>
            <w:rFonts w:ascii="Calibri" w:hAnsi="Calibri" w:cs="Calibri"/>
            <w:color w:val="467886"/>
            <w:sz w:val="20"/>
            <w:szCs w:val="20"/>
            <w:u w:val="single"/>
            <w:lang w:val="en-US"/>
          </w:rPr>
          <w:t>https://startjouw.lifecheck.nl/</w:t>
        </w:r>
      </w:hyperlink>
      <w:r>
        <w:rPr>
          <w:rStyle w:val="normaltextrun"/>
          <w:rFonts w:ascii="Calibri" w:hAnsi="Calibri" w:cs="Calibri"/>
          <w:sz w:val="20"/>
          <w:szCs w:val="20"/>
          <w:lang w:val="en-US"/>
        </w:rPr>
        <w:t> or download the 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> app using the QR codes.</w:t>
      </w:r>
      <w:r w:rsidRPr="002E5820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745E50D" w14:textId="57EEA077" w:rsidR="002E5820" w:rsidRPr="002E5820" w:rsidRDefault="002E5820" w:rsidP="002E582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Create your account using a one-time activation code: EMPLOYERNAME-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yourstaffnumber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 (for example, ROBIDUS-012345). </w:t>
      </w:r>
      <w:r w:rsidRPr="002E5820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Tip: You can find your staff number on your </w:t>
      </w:r>
      <w:proofErr w:type="spellStart"/>
      <w:r w:rsidRPr="002E5820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payslip</w:t>
      </w:r>
      <w:proofErr w:type="spellEnd"/>
      <w:r w:rsidRPr="002E5820">
        <w:rPr>
          <w:rStyle w:val="normaltextrun"/>
          <w:rFonts w:ascii="Calibri" w:hAnsi="Calibri" w:cs="Calibri"/>
          <w:i/>
          <w:iCs/>
          <w:sz w:val="20"/>
          <w:szCs w:val="20"/>
          <w:lang w:val="en-US"/>
        </w:rPr>
        <w:t>.</w:t>
      </w:r>
      <w:r w:rsidRPr="002E5820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6F70ECB3" w14:textId="1AB905E8" w:rsidR="002E5820" w:rsidRPr="002E5820" w:rsidRDefault="002E5820" w:rsidP="002E582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That’s it! You’re ready to start exploring consultations, coaching, and lifestyle programs right away.</w:t>
      </w:r>
      <w:r w:rsidRPr="002E5820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78379599" w14:textId="77777777" w:rsidR="002E5820" w:rsidRDefault="002E5820" w:rsidP="002E5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5A358C15" w14:textId="39AB35B1" w:rsidR="002E5820" w:rsidRPr="002E5820" w:rsidRDefault="002E5820" w:rsidP="002E58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Check out these videos to see how to register </w:t>
      </w:r>
      <w:hyperlink r:id="rId14" w:tgtFrame="_blank" w:history="1">
        <w:r>
          <w:rPr>
            <w:rStyle w:val="normaltextrun"/>
            <w:rFonts w:ascii="Calibri" w:hAnsi="Calibri" w:cs="Calibri"/>
            <w:color w:val="467886"/>
            <w:sz w:val="20"/>
            <w:szCs w:val="20"/>
            <w:u w:val="single"/>
            <w:lang w:val="en-US"/>
          </w:rPr>
          <w:t>via the  app</w:t>
        </w:r>
      </w:hyperlink>
      <w:r>
        <w:rPr>
          <w:rStyle w:val="normaltextrun"/>
          <w:rFonts w:ascii="Calibri" w:hAnsi="Calibri" w:cs="Calibri"/>
          <w:sz w:val="20"/>
          <w:szCs w:val="20"/>
          <w:lang w:val="en-US"/>
        </w:rPr>
        <w:t> or </w:t>
      </w:r>
      <w:hyperlink r:id="rId15" w:tgtFrame="_blank" w:history="1">
        <w:r>
          <w:rPr>
            <w:rStyle w:val="normaltextrun"/>
            <w:rFonts w:ascii="Calibri" w:hAnsi="Calibri" w:cs="Calibri"/>
            <w:color w:val="467886"/>
            <w:sz w:val="20"/>
            <w:szCs w:val="20"/>
            <w:u w:val="single"/>
            <w:lang w:val="en-US"/>
          </w:rPr>
          <w:t>via the website</w:t>
        </w:r>
      </w:hyperlink>
      <w:r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2E5820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62F9F2FA" w14:textId="77777777" w:rsidR="002E5820" w:rsidRDefault="002E5820" w:rsidP="002E5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27E843F5" w14:textId="202653BE" w:rsidR="002E5820" w:rsidRPr="002E5820" w:rsidRDefault="002E5820" w:rsidP="002E58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Your privacy is completely safe. We only use your data to log you in. Everything you do in </w:t>
      </w:r>
      <w:proofErr w:type="spellStart"/>
      <w:r>
        <w:rPr>
          <w:rStyle w:val="normaltextrun"/>
          <w:rFonts w:ascii="Calibri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hAnsi="Calibri" w:cs="Calibri"/>
          <w:sz w:val="20"/>
          <w:szCs w:val="20"/>
          <w:lang w:val="en-US"/>
        </w:rPr>
        <w:t> stays private and secure.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BAA8E86" w14:textId="77777777" w:rsidR="002E5820" w:rsidRPr="002E5820" w:rsidRDefault="002E5820" w:rsidP="002E5820">
      <w:pPr>
        <w:rPr>
          <w:rFonts w:asciiTheme="minorHAnsi" w:hAnsiTheme="minorHAnsi" w:cstheme="minorHAnsi"/>
          <w:lang w:val="en-US"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7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7148" w14:textId="77777777" w:rsidR="00B80747" w:rsidRDefault="00B80747" w:rsidP="0029718B">
      <w:pPr>
        <w:spacing w:line="240" w:lineRule="auto"/>
      </w:pPr>
      <w:r>
        <w:separator/>
      </w:r>
    </w:p>
  </w:endnote>
  <w:endnote w:type="continuationSeparator" w:id="0">
    <w:p w14:paraId="77AB53C9" w14:textId="77777777" w:rsidR="00B80747" w:rsidRDefault="00B80747" w:rsidP="0029718B">
      <w:pPr>
        <w:spacing w:line="240" w:lineRule="auto"/>
      </w:pPr>
      <w:r>
        <w:continuationSeparator/>
      </w:r>
    </w:p>
  </w:endnote>
  <w:endnote w:type="continuationNotice" w:id="1">
    <w:p w14:paraId="3B2E182E" w14:textId="77777777" w:rsidR="00B80747" w:rsidRDefault="00B807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F73C" w14:textId="77777777" w:rsidR="00B80747" w:rsidRDefault="00B80747" w:rsidP="0029718B">
      <w:pPr>
        <w:spacing w:line="240" w:lineRule="auto"/>
      </w:pPr>
      <w:r>
        <w:separator/>
      </w:r>
    </w:p>
  </w:footnote>
  <w:footnote w:type="continuationSeparator" w:id="0">
    <w:p w14:paraId="13216710" w14:textId="77777777" w:rsidR="00B80747" w:rsidRDefault="00B80747" w:rsidP="0029718B">
      <w:pPr>
        <w:spacing w:line="240" w:lineRule="auto"/>
      </w:pPr>
      <w:r>
        <w:continuationSeparator/>
      </w:r>
    </w:p>
  </w:footnote>
  <w:footnote w:type="continuationNotice" w:id="1">
    <w:p w14:paraId="3657E7FE" w14:textId="77777777" w:rsidR="00B80747" w:rsidRDefault="00B807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1E8"/>
    <w:multiLevelType w:val="hybridMultilevel"/>
    <w:tmpl w:val="B2C27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40AD"/>
    <w:multiLevelType w:val="hybridMultilevel"/>
    <w:tmpl w:val="F6886EA2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782"/>
    <w:multiLevelType w:val="hybridMultilevel"/>
    <w:tmpl w:val="19E81B8A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DE8"/>
    <w:multiLevelType w:val="hybridMultilevel"/>
    <w:tmpl w:val="1B782B66"/>
    <w:lvl w:ilvl="0" w:tplc="4D00607A">
      <w:start w:val="1"/>
      <w:numFmt w:val="decimal"/>
      <w:lvlText w:val="%1."/>
      <w:lvlJc w:val="left"/>
      <w:pPr>
        <w:ind w:left="643" w:hanging="360"/>
      </w:pPr>
      <w:rPr>
        <w:rFonts w:hint="default"/>
        <w:i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5153"/>
    <w:multiLevelType w:val="hybridMultilevel"/>
    <w:tmpl w:val="0B9CCF1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2D2060"/>
    <w:multiLevelType w:val="multilevel"/>
    <w:tmpl w:val="74D2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05028"/>
    <w:multiLevelType w:val="multilevel"/>
    <w:tmpl w:val="43160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3401C"/>
    <w:multiLevelType w:val="multilevel"/>
    <w:tmpl w:val="AA16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64700"/>
    <w:multiLevelType w:val="hybridMultilevel"/>
    <w:tmpl w:val="3774B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19"/>
  </w:num>
  <w:num w:numId="2" w16cid:durableId="583026599">
    <w:abstractNumId w:val="3"/>
  </w:num>
  <w:num w:numId="3" w16cid:durableId="693534377">
    <w:abstractNumId w:val="14"/>
  </w:num>
  <w:num w:numId="4" w16cid:durableId="1947421207">
    <w:abstractNumId w:val="9"/>
  </w:num>
  <w:num w:numId="5" w16cid:durableId="1712225545">
    <w:abstractNumId w:val="2"/>
  </w:num>
  <w:num w:numId="6" w16cid:durableId="1112474881">
    <w:abstractNumId w:val="6"/>
  </w:num>
  <w:num w:numId="7" w16cid:durableId="1243249222">
    <w:abstractNumId w:val="10"/>
  </w:num>
  <w:num w:numId="8" w16cid:durableId="1919048568">
    <w:abstractNumId w:val="12"/>
  </w:num>
  <w:num w:numId="9" w16cid:durableId="1451558304">
    <w:abstractNumId w:val="7"/>
  </w:num>
  <w:num w:numId="10" w16cid:durableId="834763604">
    <w:abstractNumId w:val="4"/>
  </w:num>
  <w:num w:numId="11" w16cid:durableId="81991087">
    <w:abstractNumId w:val="8"/>
  </w:num>
  <w:num w:numId="12" w16cid:durableId="2082679046">
    <w:abstractNumId w:val="1"/>
  </w:num>
  <w:num w:numId="13" w16cid:durableId="788086100">
    <w:abstractNumId w:val="17"/>
  </w:num>
  <w:num w:numId="14" w16cid:durableId="472984741">
    <w:abstractNumId w:val="0"/>
  </w:num>
  <w:num w:numId="15" w16cid:durableId="913276688">
    <w:abstractNumId w:val="13"/>
  </w:num>
  <w:num w:numId="16" w16cid:durableId="915165429">
    <w:abstractNumId w:val="5"/>
  </w:num>
  <w:num w:numId="17" w16cid:durableId="1123576945">
    <w:abstractNumId w:val="11"/>
  </w:num>
  <w:num w:numId="18" w16cid:durableId="408424655">
    <w:abstractNumId w:val="20"/>
  </w:num>
  <w:num w:numId="19" w16cid:durableId="1220442009">
    <w:abstractNumId w:val="15"/>
  </w:num>
  <w:num w:numId="20" w16cid:durableId="1634016947">
    <w:abstractNumId w:val="18"/>
  </w:num>
  <w:num w:numId="21" w16cid:durableId="1694914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1E29"/>
    <w:rsid w:val="00044F9F"/>
    <w:rsid w:val="00096E86"/>
    <w:rsid w:val="000A0AC7"/>
    <w:rsid w:val="000D2D2C"/>
    <w:rsid w:val="000E2010"/>
    <w:rsid w:val="000E3908"/>
    <w:rsid w:val="000E4597"/>
    <w:rsid w:val="000E5649"/>
    <w:rsid w:val="00101FE7"/>
    <w:rsid w:val="00121610"/>
    <w:rsid w:val="001664BA"/>
    <w:rsid w:val="0018607B"/>
    <w:rsid w:val="001C3606"/>
    <w:rsid w:val="001E0A59"/>
    <w:rsid w:val="002323DB"/>
    <w:rsid w:val="00242A9D"/>
    <w:rsid w:val="002448FB"/>
    <w:rsid w:val="00257622"/>
    <w:rsid w:val="00262AE6"/>
    <w:rsid w:val="002833CE"/>
    <w:rsid w:val="00294D04"/>
    <w:rsid w:val="0029718B"/>
    <w:rsid w:val="002E5820"/>
    <w:rsid w:val="00302AB0"/>
    <w:rsid w:val="00321EC5"/>
    <w:rsid w:val="0033613E"/>
    <w:rsid w:val="003373D3"/>
    <w:rsid w:val="003466EE"/>
    <w:rsid w:val="00355A6D"/>
    <w:rsid w:val="00363C37"/>
    <w:rsid w:val="00397180"/>
    <w:rsid w:val="003A0D42"/>
    <w:rsid w:val="003A3B0D"/>
    <w:rsid w:val="003A70A0"/>
    <w:rsid w:val="003B7D47"/>
    <w:rsid w:val="003C20FD"/>
    <w:rsid w:val="003E5B24"/>
    <w:rsid w:val="003E63D7"/>
    <w:rsid w:val="003F7ECB"/>
    <w:rsid w:val="00424A33"/>
    <w:rsid w:val="00425567"/>
    <w:rsid w:val="00431252"/>
    <w:rsid w:val="00431A78"/>
    <w:rsid w:val="00433A9F"/>
    <w:rsid w:val="0043761F"/>
    <w:rsid w:val="004518F9"/>
    <w:rsid w:val="00471018"/>
    <w:rsid w:val="00486642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E1B16"/>
    <w:rsid w:val="005F56DA"/>
    <w:rsid w:val="00642081"/>
    <w:rsid w:val="00653840"/>
    <w:rsid w:val="00660D7D"/>
    <w:rsid w:val="006876ED"/>
    <w:rsid w:val="006B201F"/>
    <w:rsid w:val="006B5272"/>
    <w:rsid w:val="006C65DA"/>
    <w:rsid w:val="006D1BF0"/>
    <w:rsid w:val="006E19CA"/>
    <w:rsid w:val="006E64AD"/>
    <w:rsid w:val="006F3841"/>
    <w:rsid w:val="00705651"/>
    <w:rsid w:val="007503EE"/>
    <w:rsid w:val="0075486F"/>
    <w:rsid w:val="00762E75"/>
    <w:rsid w:val="00767BD0"/>
    <w:rsid w:val="007818DD"/>
    <w:rsid w:val="007C57C0"/>
    <w:rsid w:val="007C7F51"/>
    <w:rsid w:val="007F0586"/>
    <w:rsid w:val="007F0D8A"/>
    <w:rsid w:val="00801B82"/>
    <w:rsid w:val="00807823"/>
    <w:rsid w:val="0081267C"/>
    <w:rsid w:val="00814072"/>
    <w:rsid w:val="00825A48"/>
    <w:rsid w:val="008304C9"/>
    <w:rsid w:val="008323FB"/>
    <w:rsid w:val="008369C9"/>
    <w:rsid w:val="00837B32"/>
    <w:rsid w:val="00840E87"/>
    <w:rsid w:val="008513C8"/>
    <w:rsid w:val="008548C8"/>
    <w:rsid w:val="008672DE"/>
    <w:rsid w:val="008A6348"/>
    <w:rsid w:val="008C495E"/>
    <w:rsid w:val="008C5457"/>
    <w:rsid w:val="008F3608"/>
    <w:rsid w:val="009074BB"/>
    <w:rsid w:val="009102A6"/>
    <w:rsid w:val="009203BD"/>
    <w:rsid w:val="00926677"/>
    <w:rsid w:val="00947034"/>
    <w:rsid w:val="009638B3"/>
    <w:rsid w:val="009652FF"/>
    <w:rsid w:val="009747FF"/>
    <w:rsid w:val="00977E10"/>
    <w:rsid w:val="00995D99"/>
    <w:rsid w:val="009C166F"/>
    <w:rsid w:val="009C6297"/>
    <w:rsid w:val="009D3E6C"/>
    <w:rsid w:val="009E4234"/>
    <w:rsid w:val="00A00E89"/>
    <w:rsid w:val="00A47722"/>
    <w:rsid w:val="00B01B7C"/>
    <w:rsid w:val="00B4631F"/>
    <w:rsid w:val="00B73158"/>
    <w:rsid w:val="00B76A8A"/>
    <w:rsid w:val="00B80747"/>
    <w:rsid w:val="00B831E3"/>
    <w:rsid w:val="00BB07B0"/>
    <w:rsid w:val="00BC6343"/>
    <w:rsid w:val="00BD6CF9"/>
    <w:rsid w:val="00BD7BF9"/>
    <w:rsid w:val="00BE0C5E"/>
    <w:rsid w:val="00C25103"/>
    <w:rsid w:val="00C33733"/>
    <w:rsid w:val="00C64F60"/>
    <w:rsid w:val="00CA6300"/>
    <w:rsid w:val="00CB4E03"/>
    <w:rsid w:val="00CE475F"/>
    <w:rsid w:val="00D00665"/>
    <w:rsid w:val="00D02CDD"/>
    <w:rsid w:val="00D26F0C"/>
    <w:rsid w:val="00D35813"/>
    <w:rsid w:val="00D60D72"/>
    <w:rsid w:val="00D6558B"/>
    <w:rsid w:val="00D679EB"/>
    <w:rsid w:val="00D90512"/>
    <w:rsid w:val="00D90702"/>
    <w:rsid w:val="00E2463A"/>
    <w:rsid w:val="00E47144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rtjouw.lifecheck.n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JHx1QFAA_ek?si=aF6sWP7-Zwbdmuo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check.nl/en/blogs/staying-healthy-during-your-nightshif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nypJF3W5q6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33w5dYzUM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A2033-73D9-4240-AD0C-668E8FA7BD30}"/>
</file>

<file path=customXml/itemProps4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24</TotalTime>
  <Pages>1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31</cp:revision>
  <cp:lastPrinted>2025-02-17T11:02:00Z</cp:lastPrinted>
  <dcterms:created xsi:type="dcterms:W3CDTF">2025-11-21T15:23:00Z</dcterms:created>
  <dcterms:modified xsi:type="dcterms:W3CDTF">2025-12-05T13:32:00Z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