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32A5EB" w14:textId="36332FC5" w:rsidR="00272724" w:rsidRPr="003A132E" w:rsidRDefault="000D61C4" w:rsidP="00272724">
      <w:pPr>
        <w:rPr>
          <w:rFonts w:asciiTheme="minorHAnsi" w:hAnsiTheme="minorHAnsi" w:cstheme="minorHAnsi"/>
          <w:lang w:val="en-US"/>
        </w:rPr>
      </w:pPr>
      <w:r w:rsidRPr="003A132E">
        <w:rPr>
          <w:rFonts w:asciiTheme="minorHAnsi" w:hAnsiTheme="minorHAnsi" w:cstheme="minorHAnsi"/>
          <w:b/>
          <w:bCs/>
          <w:i/>
          <w:iCs/>
          <w:color w:val="FFC000" w:themeColor="accent4"/>
          <w:lang w:val="en-US"/>
        </w:rPr>
        <w:t>The</w:t>
      </w:r>
      <w:r w:rsidR="003A132E" w:rsidRPr="003A132E">
        <w:rPr>
          <w:rFonts w:asciiTheme="minorHAnsi" w:hAnsiTheme="minorHAnsi" w:cstheme="minorHAnsi"/>
          <w:b/>
          <w:bCs/>
          <w:i/>
          <w:iCs/>
          <w:color w:val="FFC000" w:themeColor="accent4"/>
          <w:lang w:val="en-US"/>
        </w:rPr>
        <w:t>me: A day in t</w:t>
      </w:r>
      <w:r w:rsidR="003A132E">
        <w:rPr>
          <w:rFonts w:asciiTheme="minorHAnsi" w:hAnsiTheme="minorHAnsi" w:cstheme="minorHAnsi"/>
          <w:b/>
          <w:bCs/>
          <w:i/>
          <w:iCs/>
          <w:color w:val="FFC000" w:themeColor="accent4"/>
          <w:lang w:val="en-US"/>
        </w:rPr>
        <w:t xml:space="preserve">he life </w:t>
      </w:r>
      <w:r w:rsidR="00673F07">
        <w:rPr>
          <w:rFonts w:asciiTheme="minorHAnsi" w:hAnsiTheme="minorHAnsi" w:cstheme="minorHAnsi"/>
          <w:b/>
          <w:bCs/>
          <w:i/>
          <w:iCs/>
          <w:color w:val="FFC000" w:themeColor="accent4"/>
          <w:lang w:val="en-US"/>
        </w:rPr>
        <w:t>of caregiver Marieke</w:t>
      </w:r>
    </w:p>
    <w:p w14:paraId="3E142AD2" w14:textId="77777777" w:rsidR="00272724" w:rsidRPr="003A132E" w:rsidRDefault="00272724" w:rsidP="00272724">
      <w:pPr>
        <w:rPr>
          <w:rFonts w:asciiTheme="minorHAnsi" w:hAnsiTheme="minorHAnsi" w:cstheme="minorHAnsi"/>
          <w:lang w:val="en-US"/>
        </w:rPr>
      </w:pPr>
    </w:p>
    <w:p w14:paraId="7D2B4EA6" w14:textId="77777777" w:rsidR="003A132E" w:rsidRDefault="003A132E" w:rsidP="003A132E">
      <w:pPr>
        <w:rPr>
          <w:rFonts w:asciiTheme="minorHAnsi" w:hAnsiTheme="minorHAnsi" w:cstheme="minorHAnsi"/>
          <w:lang w:val="en-US"/>
        </w:rPr>
      </w:pPr>
      <w:r w:rsidRPr="003A132E">
        <w:rPr>
          <w:rFonts w:asciiTheme="minorHAnsi" w:hAnsiTheme="minorHAnsi" w:cstheme="minorHAnsi"/>
          <w:lang w:val="en-US"/>
        </w:rPr>
        <w:t>Marieke is 52 years old and works as a communications officer for a government organization. Alongside her busy job, she cares for her father, who lives independently at home but increasingly needs support. Home care assists with medical tasks, but for Marieke, caregiving goes beyond that. It is also about attention, structure, and connection, ensuring that her father does not feel lonely and remains involved with the family. Marieke lives with her husband and their two children, aged 8 and 13, and she tries to balance her work, family life, and caregiving as best as she can.</w:t>
      </w:r>
    </w:p>
    <w:p w14:paraId="4421F045" w14:textId="77777777" w:rsidR="003A132E" w:rsidRPr="003A132E" w:rsidRDefault="003A132E" w:rsidP="003A132E">
      <w:pPr>
        <w:rPr>
          <w:rFonts w:asciiTheme="minorHAnsi" w:hAnsiTheme="minorHAnsi" w:cstheme="minorHAnsi"/>
          <w:lang w:val="en-US"/>
        </w:rPr>
      </w:pPr>
    </w:p>
    <w:p w14:paraId="017533D0" w14:textId="77777777" w:rsidR="003A132E" w:rsidRPr="003A132E" w:rsidRDefault="003A132E" w:rsidP="003A132E">
      <w:pPr>
        <w:rPr>
          <w:rFonts w:asciiTheme="minorHAnsi" w:hAnsiTheme="minorHAnsi" w:cstheme="minorHAnsi"/>
          <w:lang w:val="en-US"/>
        </w:rPr>
      </w:pPr>
      <w:r w:rsidRPr="003A132E">
        <w:rPr>
          <w:rFonts w:asciiTheme="minorHAnsi" w:hAnsiTheme="minorHAnsi" w:cstheme="minorHAnsi"/>
          <w:lang w:val="en-US"/>
        </w:rPr>
        <w:t>Every morning, Marieke calls her father before heading to work.</w:t>
      </w:r>
    </w:p>
    <w:p w14:paraId="08516FA2" w14:textId="77777777" w:rsidR="003A132E" w:rsidRPr="003A132E" w:rsidRDefault="003A132E" w:rsidP="003A132E">
      <w:pPr>
        <w:ind w:left="708"/>
        <w:rPr>
          <w:rFonts w:asciiTheme="minorHAnsi" w:hAnsiTheme="minorHAnsi" w:cstheme="minorHAnsi"/>
          <w:i/>
          <w:iCs/>
          <w:lang w:val="en-US"/>
        </w:rPr>
      </w:pPr>
      <w:r w:rsidRPr="003A132E">
        <w:rPr>
          <w:rFonts w:asciiTheme="minorHAnsi" w:hAnsiTheme="minorHAnsi" w:cstheme="minorHAnsi"/>
          <w:i/>
          <w:iCs/>
          <w:lang w:val="en-US"/>
        </w:rPr>
        <w:t>“I always give him a call before I leave for work. It is just a short conversation, but it reassures me that his day starts off well and that he does not feel alone.”</w:t>
      </w:r>
    </w:p>
    <w:p w14:paraId="762C444E" w14:textId="77777777" w:rsidR="003A132E" w:rsidRPr="003A132E" w:rsidRDefault="003A132E" w:rsidP="003A132E">
      <w:pPr>
        <w:ind w:left="708"/>
        <w:rPr>
          <w:rFonts w:asciiTheme="minorHAnsi" w:hAnsiTheme="minorHAnsi" w:cstheme="minorHAnsi"/>
          <w:b/>
          <w:bCs/>
          <w:lang w:val="en-US"/>
        </w:rPr>
      </w:pPr>
    </w:p>
    <w:p w14:paraId="37344EC1" w14:textId="77777777" w:rsidR="003A132E" w:rsidRPr="003A132E" w:rsidRDefault="003A132E" w:rsidP="003A132E">
      <w:pPr>
        <w:rPr>
          <w:rFonts w:asciiTheme="minorHAnsi" w:hAnsiTheme="minorHAnsi" w:cstheme="minorHAnsi"/>
          <w:lang w:val="en-US"/>
        </w:rPr>
      </w:pPr>
      <w:r w:rsidRPr="003A132E">
        <w:rPr>
          <w:rFonts w:asciiTheme="minorHAnsi" w:hAnsiTheme="minorHAnsi" w:cstheme="minorHAnsi"/>
          <w:lang w:val="en-US"/>
        </w:rPr>
        <w:t>She makes sure there are enough breakfast items and fresh ingredients at home and that his medications are ready for the day. She also keeps an eye on small household tasks, such as sorting the mail, taking out the trash, and making sure her father always has clean clothes. During the day, her father spends his time reading, watching television, and doing the things he can still manage independently.</w:t>
      </w:r>
    </w:p>
    <w:p w14:paraId="6CBE0A3B" w14:textId="77777777" w:rsidR="003A132E" w:rsidRDefault="003A132E" w:rsidP="003A132E">
      <w:pPr>
        <w:ind w:left="708"/>
        <w:rPr>
          <w:rFonts w:asciiTheme="minorHAnsi" w:hAnsiTheme="minorHAnsi" w:cstheme="minorHAnsi"/>
          <w:i/>
          <w:iCs/>
          <w:lang w:val="en-US"/>
        </w:rPr>
      </w:pPr>
      <w:r w:rsidRPr="003A132E">
        <w:rPr>
          <w:rFonts w:asciiTheme="minorHAnsi" w:hAnsiTheme="minorHAnsi" w:cstheme="minorHAnsi"/>
          <w:i/>
          <w:iCs/>
          <w:lang w:val="en-US"/>
        </w:rPr>
        <w:t>“I try to organize everything so that he can spend the rest of the day on his own. Home care takes care of the medical tasks, so I do not have to worry about that.”</w:t>
      </w:r>
    </w:p>
    <w:p w14:paraId="4F265FC7" w14:textId="77777777" w:rsidR="003A132E" w:rsidRPr="003A132E" w:rsidRDefault="003A132E" w:rsidP="003A132E">
      <w:pPr>
        <w:ind w:left="708"/>
        <w:rPr>
          <w:rFonts w:asciiTheme="minorHAnsi" w:hAnsiTheme="minorHAnsi" w:cstheme="minorHAnsi"/>
          <w:i/>
          <w:iCs/>
          <w:lang w:val="en-US"/>
        </w:rPr>
      </w:pPr>
    </w:p>
    <w:p w14:paraId="519B5FEF" w14:textId="77777777" w:rsidR="003A132E" w:rsidRPr="003A132E" w:rsidRDefault="003A132E" w:rsidP="003A132E">
      <w:pPr>
        <w:rPr>
          <w:rFonts w:asciiTheme="minorHAnsi" w:hAnsiTheme="minorHAnsi" w:cstheme="minorHAnsi"/>
          <w:lang w:val="en-US"/>
        </w:rPr>
      </w:pPr>
      <w:r w:rsidRPr="003A132E">
        <w:rPr>
          <w:rFonts w:asciiTheme="minorHAnsi" w:hAnsiTheme="minorHAnsi" w:cstheme="minorHAnsi"/>
          <w:lang w:val="en-US"/>
        </w:rPr>
        <w:t>Evenings are a special time for Marieke, her family, and her father. Every evening, her father eats with them at home or the family goes to his house to cook and eat together.</w:t>
      </w:r>
    </w:p>
    <w:p w14:paraId="50BC403F" w14:textId="77777777" w:rsidR="003A132E" w:rsidRDefault="003A132E" w:rsidP="003A132E">
      <w:pPr>
        <w:ind w:left="708"/>
        <w:rPr>
          <w:rFonts w:asciiTheme="minorHAnsi" w:hAnsiTheme="minorHAnsi" w:cstheme="minorHAnsi"/>
          <w:i/>
          <w:iCs/>
          <w:lang w:val="en-US"/>
        </w:rPr>
      </w:pPr>
      <w:r w:rsidRPr="003A132E">
        <w:rPr>
          <w:rFonts w:asciiTheme="minorHAnsi" w:hAnsiTheme="minorHAnsi" w:cstheme="minorHAnsi"/>
          <w:i/>
          <w:iCs/>
          <w:lang w:val="en-US"/>
        </w:rPr>
        <w:t>“We eat together every evening, or I go to his house to cook. It is the time when we really connect and catch up on the day. It gives structure and a sense of togetherness, and I notice that he really appreciates it. But honestly, it can also be a challenge. When work is very busy or my husband and I are stuck in traffic, it is not always possible to be on time. Then we have to improvise, and that can feel exhausting.”</w:t>
      </w:r>
    </w:p>
    <w:p w14:paraId="29AB9989" w14:textId="77777777" w:rsidR="003A132E" w:rsidRPr="003A132E" w:rsidRDefault="003A132E" w:rsidP="003A132E">
      <w:pPr>
        <w:ind w:left="708"/>
        <w:rPr>
          <w:rFonts w:asciiTheme="minorHAnsi" w:hAnsiTheme="minorHAnsi" w:cstheme="minorHAnsi"/>
          <w:i/>
          <w:iCs/>
          <w:lang w:val="en-US"/>
        </w:rPr>
      </w:pPr>
    </w:p>
    <w:p w14:paraId="60F9845B" w14:textId="77777777" w:rsidR="003A132E" w:rsidRPr="003A132E" w:rsidRDefault="003A132E" w:rsidP="003A132E">
      <w:pPr>
        <w:rPr>
          <w:rFonts w:asciiTheme="minorHAnsi" w:hAnsiTheme="minorHAnsi" w:cstheme="minorHAnsi"/>
          <w:lang w:val="en-US"/>
        </w:rPr>
      </w:pPr>
      <w:r w:rsidRPr="003A132E">
        <w:rPr>
          <w:rFonts w:asciiTheme="minorHAnsi" w:hAnsiTheme="minorHAnsi" w:cstheme="minorHAnsi"/>
          <w:lang w:val="en-US"/>
        </w:rPr>
        <w:t>Marieke thinks it is important to involve her father in family life. Her husband and children also enjoy seeing their grandfather regularly.</w:t>
      </w:r>
    </w:p>
    <w:p w14:paraId="5F577E3C" w14:textId="77777777" w:rsidR="003A132E" w:rsidRDefault="003A132E" w:rsidP="003A132E">
      <w:pPr>
        <w:ind w:left="708"/>
        <w:rPr>
          <w:rFonts w:asciiTheme="minorHAnsi" w:hAnsiTheme="minorHAnsi" w:cstheme="minorHAnsi"/>
          <w:i/>
          <w:iCs/>
          <w:lang w:val="en-US"/>
        </w:rPr>
      </w:pPr>
      <w:r w:rsidRPr="003A132E">
        <w:rPr>
          <w:rFonts w:asciiTheme="minorHAnsi" w:hAnsiTheme="minorHAnsi" w:cstheme="minorHAnsi"/>
          <w:i/>
          <w:iCs/>
          <w:lang w:val="en-US"/>
        </w:rPr>
        <w:t>“My children sometimes help set the table or prepare a dish. It is wonderful to see our whole family involved with grandpa. It really creates a sense of connection for everyone.”</w:t>
      </w:r>
    </w:p>
    <w:p w14:paraId="741C2CBC" w14:textId="77777777" w:rsidR="003A132E" w:rsidRPr="003A132E" w:rsidRDefault="003A132E" w:rsidP="003A132E">
      <w:pPr>
        <w:ind w:left="708"/>
        <w:rPr>
          <w:rFonts w:asciiTheme="minorHAnsi" w:hAnsiTheme="minorHAnsi" w:cstheme="minorHAnsi"/>
          <w:i/>
          <w:iCs/>
          <w:lang w:val="en-US"/>
        </w:rPr>
      </w:pPr>
    </w:p>
    <w:p w14:paraId="3A92A235" w14:textId="77777777" w:rsidR="003A132E" w:rsidRPr="003A132E" w:rsidRDefault="003A132E" w:rsidP="003A132E">
      <w:pPr>
        <w:rPr>
          <w:rFonts w:asciiTheme="minorHAnsi" w:hAnsiTheme="minorHAnsi" w:cstheme="minorHAnsi"/>
          <w:lang w:val="en-US"/>
        </w:rPr>
      </w:pPr>
      <w:r w:rsidRPr="003A132E">
        <w:rPr>
          <w:rFonts w:asciiTheme="minorHAnsi" w:hAnsiTheme="minorHAnsi" w:cstheme="minorHAnsi"/>
          <w:lang w:val="en-US"/>
        </w:rPr>
        <w:t xml:space="preserve">Recently, Marieke spoke with a caregiver coach from </w:t>
      </w:r>
      <w:proofErr w:type="spellStart"/>
      <w:r w:rsidRPr="003A132E">
        <w:rPr>
          <w:rFonts w:asciiTheme="minorHAnsi" w:hAnsiTheme="minorHAnsi" w:cstheme="minorHAnsi"/>
          <w:lang w:val="en-US"/>
        </w:rPr>
        <w:t>LifeCheck</w:t>
      </w:r>
      <w:proofErr w:type="spellEnd"/>
      <w:r w:rsidRPr="003A132E">
        <w:rPr>
          <w:rFonts w:asciiTheme="minorHAnsi" w:hAnsiTheme="minorHAnsi" w:cstheme="minorHAnsi"/>
          <w:lang w:val="en-US"/>
        </w:rPr>
        <w:t>. She received guidance on how to organize her caregiving more effectively, maintain an overview, and find balance between work, family, and caring for her father.</w:t>
      </w:r>
    </w:p>
    <w:p w14:paraId="2665A000" w14:textId="77777777" w:rsidR="003A132E" w:rsidRDefault="003A132E" w:rsidP="003A132E">
      <w:pPr>
        <w:ind w:left="708"/>
        <w:rPr>
          <w:rFonts w:asciiTheme="minorHAnsi" w:hAnsiTheme="minorHAnsi" w:cstheme="minorHAnsi"/>
          <w:i/>
          <w:iCs/>
          <w:lang w:val="en-US"/>
        </w:rPr>
      </w:pPr>
      <w:r w:rsidRPr="003A132E">
        <w:rPr>
          <w:rFonts w:asciiTheme="minorHAnsi" w:hAnsiTheme="minorHAnsi" w:cstheme="minorHAnsi"/>
          <w:i/>
          <w:iCs/>
          <w:lang w:val="en-US"/>
        </w:rPr>
        <w:t>“The conversation with the coach really helped me. I learned how to structure my time, what I can delegate, and how to keep moments for myself so that I can sustain this long-term.”</w:t>
      </w:r>
    </w:p>
    <w:p w14:paraId="611A9E1A" w14:textId="77777777" w:rsidR="003A132E" w:rsidRPr="003A132E" w:rsidRDefault="003A132E" w:rsidP="003A132E">
      <w:pPr>
        <w:ind w:left="708"/>
        <w:rPr>
          <w:rFonts w:asciiTheme="minorHAnsi" w:hAnsiTheme="minorHAnsi" w:cstheme="minorHAnsi"/>
          <w:i/>
          <w:iCs/>
          <w:lang w:val="en-US"/>
        </w:rPr>
      </w:pPr>
    </w:p>
    <w:p w14:paraId="23B7E430" w14:textId="77777777" w:rsidR="003A132E" w:rsidRPr="003A132E" w:rsidRDefault="003A132E" w:rsidP="003A132E">
      <w:pPr>
        <w:rPr>
          <w:rFonts w:asciiTheme="minorHAnsi" w:hAnsiTheme="minorHAnsi" w:cstheme="minorHAnsi"/>
          <w:lang w:val="en-US"/>
        </w:rPr>
      </w:pPr>
      <w:r w:rsidRPr="003A132E">
        <w:rPr>
          <w:rFonts w:asciiTheme="minorHAnsi" w:hAnsiTheme="minorHAnsi" w:cstheme="minorHAnsi"/>
          <w:lang w:val="en-US"/>
        </w:rPr>
        <w:t>Balancing work, family, and caregiving is sometimes intense, but it is also very rewarding.</w:t>
      </w:r>
    </w:p>
    <w:p w14:paraId="60B9C427" w14:textId="77777777" w:rsidR="003A132E" w:rsidRDefault="003A132E" w:rsidP="003A132E">
      <w:pPr>
        <w:ind w:left="708"/>
        <w:rPr>
          <w:rFonts w:asciiTheme="minorHAnsi" w:hAnsiTheme="minorHAnsi" w:cstheme="minorHAnsi"/>
          <w:i/>
          <w:iCs/>
          <w:lang w:val="en-US"/>
        </w:rPr>
      </w:pPr>
      <w:r w:rsidRPr="003A132E">
        <w:rPr>
          <w:rFonts w:asciiTheme="minorHAnsi" w:hAnsiTheme="minorHAnsi" w:cstheme="minorHAnsi"/>
          <w:i/>
          <w:iCs/>
          <w:lang w:val="en-US"/>
        </w:rPr>
        <w:t>“It can be challenging, and caregiving is truly not nothing. The small moments make it all worthwhile. A smile at dinner, a short call in the morning, a cup of coffee together. Those are the moments that count.”</w:t>
      </w:r>
    </w:p>
    <w:p w14:paraId="380F79C6" w14:textId="77777777" w:rsidR="003A132E" w:rsidRPr="003A132E" w:rsidRDefault="003A132E" w:rsidP="003A132E">
      <w:pPr>
        <w:ind w:left="708"/>
        <w:rPr>
          <w:rFonts w:asciiTheme="minorHAnsi" w:hAnsiTheme="minorHAnsi" w:cstheme="minorHAnsi"/>
          <w:i/>
          <w:iCs/>
          <w:lang w:val="en-US"/>
        </w:rPr>
      </w:pPr>
    </w:p>
    <w:p w14:paraId="51A6E748" w14:textId="77777777" w:rsidR="003A132E" w:rsidRPr="003A132E" w:rsidRDefault="003A132E" w:rsidP="003A132E">
      <w:pPr>
        <w:rPr>
          <w:rFonts w:asciiTheme="minorHAnsi" w:hAnsiTheme="minorHAnsi" w:cstheme="minorHAnsi"/>
          <w:lang w:val="en-US"/>
        </w:rPr>
      </w:pPr>
      <w:r w:rsidRPr="003A132E">
        <w:rPr>
          <w:rFonts w:asciiTheme="minorHAnsi" w:hAnsiTheme="minorHAnsi" w:cstheme="minorHAnsi"/>
          <w:lang w:val="en-US"/>
        </w:rPr>
        <w:t>She tries to find a balance between caring for her father and caring for her own family and herself.</w:t>
      </w:r>
    </w:p>
    <w:p w14:paraId="0B038A34" w14:textId="77777777" w:rsidR="003A132E" w:rsidRPr="003A132E" w:rsidRDefault="003A132E" w:rsidP="003A132E">
      <w:pPr>
        <w:ind w:left="708"/>
        <w:rPr>
          <w:rFonts w:asciiTheme="minorHAnsi" w:hAnsiTheme="minorHAnsi" w:cstheme="minorHAnsi"/>
          <w:i/>
          <w:iCs/>
          <w:lang w:val="en-US"/>
        </w:rPr>
      </w:pPr>
      <w:r w:rsidRPr="003A132E">
        <w:rPr>
          <w:rFonts w:asciiTheme="minorHAnsi" w:hAnsiTheme="minorHAnsi" w:cstheme="minorHAnsi"/>
          <w:i/>
          <w:iCs/>
          <w:lang w:val="en-US"/>
        </w:rPr>
        <w:t>“Caring for someone takes energy and planning, but it feels good to know that I can make a difference and that my father does not feel lonely. At the same time, I do sometimes worry about the future. If my father becomes even less independent and more care falls on me, I fear it will no longer be possible to manage alongside my work. It is something I think about often.”</w:t>
      </w:r>
    </w:p>
    <w:p w14:paraId="171A8C14" w14:textId="77777777" w:rsidR="003A132E" w:rsidRPr="003A132E" w:rsidRDefault="003A132E" w:rsidP="003A132E">
      <w:pPr>
        <w:ind w:left="708"/>
        <w:rPr>
          <w:rFonts w:asciiTheme="minorHAnsi" w:hAnsiTheme="minorHAnsi" w:cstheme="minorHAnsi"/>
          <w:lang w:val="en-US"/>
        </w:rPr>
      </w:pPr>
    </w:p>
    <w:p w14:paraId="21D9A696" w14:textId="77777777" w:rsidR="003A132E" w:rsidRPr="003A132E" w:rsidRDefault="003A132E" w:rsidP="003A132E">
      <w:pPr>
        <w:rPr>
          <w:rFonts w:asciiTheme="minorHAnsi" w:hAnsiTheme="minorHAnsi" w:cstheme="minorHAnsi"/>
          <w:lang w:val="en-US"/>
        </w:rPr>
      </w:pPr>
      <w:r w:rsidRPr="003A132E">
        <w:rPr>
          <w:rFonts w:asciiTheme="minorHAnsi" w:hAnsiTheme="minorHAnsi" w:cstheme="minorHAnsi"/>
          <w:lang w:val="en-US"/>
        </w:rPr>
        <w:t xml:space="preserve">Marieke shows that caregiving is not only about practical help, but also about love, attention, and connection. Even from a distance and alongside a busy job and family life, a few moments each day can make a big difference. Thanks to her conversation with the </w:t>
      </w:r>
      <w:proofErr w:type="spellStart"/>
      <w:r w:rsidRPr="003A132E">
        <w:rPr>
          <w:rFonts w:asciiTheme="minorHAnsi" w:hAnsiTheme="minorHAnsi" w:cstheme="minorHAnsi"/>
          <w:lang w:val="en-US"/>
        </w:rPr>
        <w:t>LifeCheck</w:t>
      </w:r>
      <w:proofErr w:type="spellEnd"/>
      <w:r w:rsidRPr="003A132E">
        <w:rPr>
          <w:rFonts w:asciiTheme="minorHAnsi" w:hAnsiTheme="minorHAnsi" w:cstheme="minorHAnsi"/>
          <w:lang w:val="en-US"/>
        </w:rPr>
        <w:t xml:space="preserve"> caregiver coach, she received tools to organize the care better and find more balance, allowing her to engage in these moments more consciously. For her, caring for her father has become a natural part of life and has brought the whole family closer together, even though she sometimes feels the weight and pressure that caregiving truly entails.</w:t>
      </w:r>
    </w:p>
    <w:p w14:paraId="1C230B0D" w14:textId="53C30F35" w:rsidR="007503EE" w:rsidRPr="003A132E" w:rsidRDefault="007503EE" w:rsidP="003A132E">
      <w:pPr>
        <w:rPr>
          <w:rFonts w:asciiTheme="minorHAnsi" w:hAnsiTheme="minorHAnsi" w:cstheme="minorHAnsi"/>
          <w:lang w:val="en-US"/>
        </w:rPr>
      </w:pPr>
    </w:p>
    <w:sectPr w:rsidR="007503EE" w:rsidRPr="003A132E" w:rsidSect="009D3E6C">
      <w:headerReference w:type="default" r:id="rId11"/>
      <w:type w:val="continuous"/>
      <w:pgSz w:w="11900" w:h="16820"/>
      <w:pgMar w:top="2211" w:right="624" w:bottom="1418" w:left="1134" w:header="107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14B593" w14:textId="77777777" w:rsidR="00D105F1" w:rsidRDefault="00D105F1" w:rsidP="0029718B">
      <w:pPr>
        <w:spacing w:line="240" w:lineRule="auto"/>
      </w:pPr>
      <w:r>
        <w:separator/>
      </w:r>
    </w:p>
  </w:endnote>
  <w:endnote w:type="continuationSeparator" w:id="0">
    <w:p w14:paraId="12D1A44B" w14:textId="77777777" w:rsidR="00D105F1" w:rsidRDefault="00D105F1" w:rsidP="0029718B">
      <w:pPr>
        <w:spacing w:line="240" w:lineRule="auto"/>
      </w:pPr>
      <w:r>
        <w:continuationSeparator/>
      </w:r>
    </w:p>
  </w:endnote>
  <w:endnote w:type="continuationNotice" w:id="1">
    <w:p w14:paraId="6D2AB0B5" w14:textId="77777777" w:rsidR="00D105F1" w:rsidRDefault="00D105F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6EBEDE" w14:textId="77777777" w:rsidR="00D105F1" w:rsidRDefault="00D105F1" w:rsidP="0029718B">
      <w:pPr>
        <w:spacing w:line="240" w:lineRule="auto"/>
      </w:pPr>
      <w:r>
        <w:separator/>
      </w:r>
    </w:p>
  </w:footnote>
  <w:footnote w:type="continuationSeparator" w:id="0">
    <w:p w14:paraId="02C46A24" w14:textId="77777777" w:rsidR="00D105F1" w:rsidRDefault="00D105F1" w:rsidP="0029718B">
      <w:pPr>
        <w:spacing w:line="240" w:lineRule="auto"/>
      </w:pPr>
      <w:r>
        <w:continuationSeparator/>
      </w:r>
    </w:p>
  </w:footnote>
  <w:footnote w:type="continuationNotice" w:id="1">
    <w:p w14:paraId="61E9ABD9" w14:textId="77777777" w:rsidR="00D105F1" w:rsidRDefault="00D105F1">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90F25" w14:textId="77777777" w:rsidR="0029718B" w:rsidRDefault="006E64AD">
    <w:pPr>
      <w:pStyle w:val="Koptekst"/>
    </w:pPr>
    <w:r>
      <w:rPr>
        <w:noProof/>
      </w:rPr>
      <w:drawing>
        <wp:anchor distT="0" distB="0" distL="114300" distR="114300" simplePos="0" relativeHeight="251658240" behindDoc="1" locked="0" layoutInCell="1" allowOverlap="1" wp14:anchorId="56FB14B0" wp14:editId="7955886A">
          <wp:simplePos x="0" y="0"/>
          <wp:positionH relativeFrom="column">
            <wp:posOffset>-720090</wp:posOffset>
          </wp:positionH>
          <wp:positionV relativeFrom="paragraph">
            <wp:posOffset>-683895</wp:posOffset>
          </wp:positionV>
          <wp:extent cx="7550785" cy="10685780"/>
          <wp:effectExtent l="0" t="0" r="5715" b="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pic:cNvPicPr/>
                </pic:nvPicPr>
                <pic:blipFill>
                  <a:blip r:embed="rId1">
                    <a:extLst>
                      <a:ext uri="{28A0092B-C50C-407E-A947-70E740481C1C}">
                        <a14:useLocalDpi xmlns:a14="http://schemas.microsoft.com/office/drawing/2010/main" val="0"/>
                      </a:ext>
                    </a:extLst>
                  </a:blip>
                  <a:stretch>
                    <a:fillRect/>
                  </a:stretch>
                </pic:blipFill>
                <pic:spPr>
                  <a:xfrm>
                    <a:off x="0" y="0"/>
                    <a:ext cx="7550785" cy="1068578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77989"/>
    <w:multiLevelType w:val="hybridMultilevel"/>
    <w:tmpl w:val="90A818E0"/>
    <w:lvl w:ilvl="0" w:tplc="2D94F618">
      <w:numFmt w:val="bullet"/>
      <w:lvlText w:val="•"/>
      <w:lvlJc w:val="left"/>
      <w:pPr>
        <w:ind w:left="720" w:hanging="360"/>
      </w:pPr>
      <w:rPr>
        <w:rFonts w:ascii="Calibri" w:eastAsiaTheme="minorEastAsia"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632551D"/>
    <w:multiLevelType w:val="hybridMultilevel"/>
    <w:tmpl w:val="DC66DDC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7186249"/>
    <w:multiLevelType w:val="hybridMultilevel"/>
    <w:tmpl w:val="C592239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7780422"/>
    <w:multiLevelType w:val="hybridMultilevel"/>
    <w:tmpl w:val="1FE4CFBA"/>
    <w:lvl w:ilvl="0" w:tplc="B082EBE8">
      <w:start w:val="1"/>
      <w:numFmt w:val="decimal"/>
      <w:lvlText w:val="•"/>
      <w:lvlJc w:val="left"/>
      <w:pPr>
        <w:ind w:left="720" w:hanging="360"/>
      </w:pPr>
    </w:lvl>
    <w:lvl w:ilvl="1" w:tplc="CB062E24">
      <w:start w:val="1"/>
      <w:numFmt w:val="lowerLetter"/>
      <w:lvlText w:val="%2."/>
      <w:lvlJc w:val="left"/>
      <w:pPr>
        <w:ind w:left="1440" w:hanging="360"/>
      </w:pPr>
    </w:lvl>
    <w:lvl w:ilvl="2" w:tplc="97DA11F6">
      <w:start w:val="1"/>
      <w:numFmt w:val="lowerRoman"/>
      <w:lvlText w:val="%3."/>
      <w:lvlJc w:val="right"/>
      <w:pPr>
        <w:ind w:left="2160" w:hanging="180"/>
      </w:pPr>
    </w:lvl>
    <w:lvl w:ilvl="3" w:tplc="89E47FE0">
      <w:start w:val="1"/>
      <w:numFmt w:val="decimal"/>
      <w:lvlText w:val="%4."/>
      <w:lvlJc w:val="left"/>
      <w:pPr>
        <w:ind w:left="2880" w:hanging="360"/>
      </w:pPr>
    </w:lvl>
    <w:lvl w:ilvl="4" w:tplc="3BD4AF0E">
      <w:start w:val="1"/>
      <w:numFmt w:val="lowerLetter"/>
      <w:lvlText w:val="%5."/>
      <w:lvlJc w:val="left"/>
      <w:pPr>
        <w:ind w:left="3600" w:hanging="360"/>
      </w:pPr>
    </w:lvl>
    <w:lvl w:ilvl="5" w:tplc="4D6A72E2">
      <w:start w:val="1"/>
      <w:numFmt w:val="lowerRoman"/>
      <w:lvlText w:val="%6."/>
      <w:lvlJc w:val="right"/>
      <w:pPr>
        <w:ind w:left="4320" w:hanging="180"/>
      </w:pPr>
    </w:lvl>
    <w:lvl w:ilvl="6" w:tplc="CBFADEA6">
      <w:start w:val="1"/>
      <w:numFmt w:val="decimal"/>
      <w:lvlText w:val="%7."/>
      <w:lvlJc w:val="left"/>
      <w:pPr>
        <w:ind w:left="5040" w:hanging="360"/>
      </w:pPr>
    </w:lvl>
    <w:lvl w:ilvl="7" w:tplc="25C8D960">
      <w:start w:val="1"/>
      <w:numFmt w:val="lowerLetter"/>
      <w:lvlText w:val="%8."/>
      <w:lvlJc w:val="left"/>
      <w:pPr>
        <w:ind w:left="5760" w:hanging="360"/>
      </w:pPr>
    </w:lvl>
    <w:lvl w:ilvl="8" w:tplc="DE807366">
      <w:start w:val="1"/>
      <w:numFmt w:val="lowerRoman"/>
      <w:lvlText w:val="%9."/>
      <w:lvlJc w:val="right"/>
      <w:pPr>
        <w:ind w:left="6480" w:hanging="180"/>
      </w:pPr>
    </w:lvl>
  </w:abstractNum>
  <w:abstractNum w:abstractNumId="4" w15:restartNumberingAfterBreak="0">
    <w:nsid w:val="09437C5C"/>
    <w:multiLevelType w:val="hybridMultilevel"/>
    <w:tmpl w:val="466C202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0CF722D6"/>
    <w:multiLevelType w:val="hybridMultilevel"/>
    <w:tmpl w:val="636814A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0DFE74F1"/>
    <w:multiLevelType w:val="hybridMultilevel"/>
    <w:tmpl w:val="5C24586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4790745"/>
    <w:multiLevelType w:val="hybridMultilevel"/>
    <w:tmpl w:val="1B840DC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53B1E4A"/>
    <w:multiLevelType w:val="hybridMultilevel"/>
    <w:tmpl w:val="0A2A574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6CC396F"/>
    <w:multiLevelType w:val="multilevel"/>
    <w:tmpl w:val="139CC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A1B45AF"/>
    <w:multiLevelType w:val="hybridMultilevel"/>
    <w:tmpl w:val="03DA2B9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22D03D54"/>
    <w:multiLevelType w:val="hybridMultilevel"/>
    <w:tmpl w:val="199242E8"/>
    <w:lvl w:ilvl="0" w:tplc="A68821E0">
      <w:numFmt w:val="bullet"/>
      <w:lvlText w:val="•"/>
      <w:lvlJc w:val="left"/>
      <w:pPr>
        <w:ind w:left="720" w:hanging="360"/>
      </w:pPr>
      <w:rPr>
        <w:rFonts w:ascii="Calibri" w:eastAsiaTheme="minorEastAsia"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282A015D"/>
    <w:multiLevelType w:val="hybridMultilevel"/>
    <w:tmpl w:val="578022D8"/>
    <w:lvl w:ilvl="0" w:tplc="A68821E0">
      <w:numFmt w:val="bullet"/>
      <w:lvlText w:val="•"/>
      <w:lvlJc w:val="left"/>
      <w:pPr>
        <w:ind w:left="720" w:hanging="360"/>
      </w:pPr>
      <w:rPr>
        <w:rFonts w:ascii="Calibri" w:eastAsiaTheme="minorEastAsia"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2D0F5A87"/>
    <w:multiLevelType w:val="hybridMultilevel"/>
    <w:tmpl w:val="044EA006"/>
    <w:lvl w:ilvl="0" w:tplc="27EA8AB6">
      <w:numFmt w:val="bullet"/>
      <w:lvlText w:val="•"/>
      <w:lvlJc w:val="left"/>
      <w:pPr>
        <w:ind w:left="720" w:hanging="360"/>
      </w:pPr>
      <w:rPr>
        <w:rFonts w:ascii="Calibri" w:eastAsiaTheme="minorEastAsia"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2DC5185E"/>
    <w:multiLevelType w:val="hybridMultilevel"/>
    <w:tmpl w:val="E146BCB6"/>
    <w:lvl w:ilvl="0" w:tplc="1354C644">
      <w:start w:val="1"/>
      <w:numFmt w:val="decimal"/>
      <w:lvlText w:val="%1."/>
      <w:lvlJc w:val="left"/>
      <w:pPr>
        <w:tabs>
          <w:tab w:val="num" w:pos="720"/>
        </w:tabs>
        <w:ind w:left="720" w:hanging="360"/>
      </w:pPr>
    </w:lvl>
    <w:lvl w:ilvl="1" w:tplc="C5E6C45C" w:tentative="1">
      <w:start w:val="1"/>
      <w:numFmt w:val="decimal"/>
      <w:lvlText w:val="%2."/>
      <w:lvlJc w:val="left"/>
      <w:pPr>
        <w:tabs>
          <w:tab w:val="num" w:pos="1440"/>
        </w:tabs>
        <w:ind w:left="1440" w:hanging="360"/>
      </w:pPr>
    </w:lvl>
    <w:lvl w:ilvl="2" w:tplc="747E7C80" w:tentative="1">
      <w:start w:val="1"/>
      <w:numFmt w:val="decimal"/>
      <w:lvlText w:val="%3."/>
      <w:lvlJc w:val="left"/>
      <w:pPr>
        <w:tabs>
          <w:tab w:val="num" w:pos="2160"/>
        </w:tabs>
        <w:ind w:left="2160" w:hanging="360"/>
      </w:pPr>
    </w:lvl>
    <w:lvl w:ilvl="3" w:tplc="D2F217D0" w:tentative="1">
      <w:start w:val="1"/>
      <w:numFmt w:val="decimal"/>
      <w:lvlText w:val="%4."/>
      <w:lvlJc w:val="left"/>
      <w:pPr>
        <w:tabs>
          <w:tab w:val="num" w:pos="2880"/>
        </w:tabs>
        <w:ind w:left="2880" w:hanging="360"/>
      </w:pPr>
    </w:lvl>
    <w:lvl w:ilvl="4" w:tplc="C812ED1C" w:tentative="1">
      <w:start w:val="1"/>
      <w:numFmt w:val="decimal"/>
      <w:lvlText w:val="%5."/>
      <w:lvlJc w:val="left"/>
      <w:pPr>
        <w:tabs>
          <w:tab w:val="num" w:pos="3600"/>
        </w:tabs>
        <w:ind w:left="3600" w:hanging="360"/>
      </w:pPr>
    </w:lvl>
    <w:lvl w:ilvl="5" w:tplc="FA704DF4" w:tentative="1">
      <w:start w:val="1"/>
      <w:numFmt w:val="decimal"/>
      <w:lvlText w:val="%6."/>
      <w:lvlJc w:val="left"/>
      <w:pPr>
        <w:tabs>
          <w:tab w:val="num" w:pos="4320"/>
        </w:tabs>
        <w:ind w:left="4320" w:hanging="360"/>
      </w:pPr>
    </w:lvl>
    <w:lvl w:ilvl="6" w:tplc="1310C1A6" w:tentative="1">
      <w:start w:val="1"/>
      <w:numFmt w:val="decimal"/>
      <w:lvlText w:val="%7."/>
      <w:lvlJc w:val="left"/>
      <w:pPr>
        <w:tabs>
          <w:tab w:val="num" w:pos="5040"/>
        </w:tabs>
        <w:ind w:left="5040" w:hanging="360"/>
      </w:pPr>
    </w:lvl>
    <w:lvl w:ilvl="7" w:tplc="90580EA8" w:tentative="1">
      <w:start w:val="1"/>
      <w:numFmt w:val="decimal"/>
      <w:lvlText w:val="%8."/>
      <w:lvlJc w:val="left"/>
      <w:pPr>
        <w:tabs>
          <w:tab w:val="num" w:pos="5760"/>
        </w:tabs>
        <w:ind w:left="5760" w:hanging="360"/>
      </w:pPr>
    </w:lvl>
    <w:lvl w:ilvl="8" w:tplc="AD46FFE6" w:tentative="1">
      <w:start w:val="1"/>
      <w:numFmt w:val="decimal"/>
      <w:lvlText w:val="%9."/>
      <w:lvlJc w:val="left"/>
      <w:pPr>
        <w:tabs>
          <w:tab w:val="num" w:pos="6480"/>
        </w:tabs>
        <w:ind w:left="6480" w:hanging="360"/>
      </w:pPr>
    </w:lvl>
  </w:abstractNum>
  <w:abstractNum w:abstractNumId="15" w15:restartNumberingAfterBreak="0">
    <w:nsid w:val="3432188B"/>
    <w:multiLevelType w:val="hybridMultilevel"/>
    <w:tmpl w:val="5C24586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2B00B2D"/>
    <w:multiLevelType w:val="hybridMultilevel"/>
    <w:tmpl w:val="0414D650"/>
    <w:lvl w:ilvl="0" w:tplc="A68821E0">
      <w:numFmt w:val="bullet"/>
      <w:lvlText w:val="•"/>
      <w:lvlJc w:val="left"/>
      <w:pPr>
        <w:ind w:left="720" w:hanging="360"/>
      </w:pPr>
      <w:rPr>
        <w:rFonts w:ascii="Calibri" w:eastAsiaTheme="minorEastAsia"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4CFA4DE8"/>
    <w:multiLevelType w:val="hybridMultilevel"/>
    <w:tmpl w:val="A83A669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56567574"/>
    <w:multiLevelType w:val="hybridMultilevel"/>
    <w:tmpl w:val="8DAA50D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56A535B7"/>
    <w:multiLevelType w:val="hybridMultilevel"/>
    <w:tmpl w:val="C9A09C4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58E47A74"/>
    <w:multiLevelType w:val="hybridMultilevel"/>
    <w:tmpl w:val="15DAABCA"/>
    <w:lvl w:ilvl="0" w:tplc="0E46EFA6">
      <w:start w:val="1"/>
      <w:numFmt w:val="bullet"/>
      <w:lvlText w:val="•"/>
      <w:lvlJc w:val="left"/>
      <w:pPr>
        <w:tabs>
          <w:tab w:val="num" w:pos="720"/>
        </w:tabs>
        <w:ind w:left="720" w:hanging="360"/>
      </w:pPr>
      <w:rPr>
        <w:rFonts w:ascii="Arial" w:hAnsi="Arial" w:hint="default"/>
      </w:rPr>
    </w:lvl>
    <w:lvl w:ilvl="1" w:tplc="6846ABB0" w:tentative="1">
      <w:start w:val="1"/>
      <w:numFmt w:val="bullet"/>
      <w:lvlText w:val="•"/>
      <w:lvlJc w:val="left"/>
      <w:pPr>
        <w:tabs>
          <w:tab w:val="num" w:pos="1440"/>
        </w:tabs>
        <w:ind w:left="1440" w:hanging="360"/>
      </w:pPr>
      <w:rPr>
        <w:rFonts w:ascii="Arial" w:hAnsi="Arial" w:hint="default"/>
      </w:rPr>
    </w:lvl>
    <w:lvl w:ilvl="2" w:tplc="EC0C4BA2" w:tentative="1">
      <w:start w:val="1"/>
      <w:numFmt w:val="bullet"/>
      <w:lvlText w:val="•"/>
      <w:lvlJc w:val="left"/>
      <w:pPr>
        <w:tabs>
          <w:tab w:val="num" w:pos="2160"/>
        </w:tabs>
        <w:ind w:left="2160" w:hanging="360"/>
      </w:pPr>
      <w:rPr>
        <w:rFonts w:ascii="Arial" w:hAnsi="Arial" w:hint="default"/>
      </w:rPr>
    </w:lvl>
    <w:lvl w:ilvl="3" w:tplc="FB8CE226" w:tentative="1">
      <w:start w:val="1"/>
      <w:numFmt w:val="bullet"/>
      <w:lvlText w:val="•"/>
      <w:lvlJc w:val="left"/>
      <w:pPr>
        <w:tabs>
          <w:tab w:val="num" w:pos="2880"/>
        </w:tabs>
        <w:ind w:left="2880" w:hanging="360"/>
      </w:pPr>
      <w:rPr>
        <w:rFonts w:ascii="Arial" w:hAnsi="Arial" w:hint="default"/>
      </w:rPr>
    </w:lvl>
    <w:lvl w:ilvl="4" w:tplc="8E780820" w:tentative="1">
      <w:start w:val="1"/>
      <w:numFmt w:val="bullet"/>
      <w:lvlText w:val="•"/>
      <w:lvlJc w:val="left"/>
      <w:pPr>
        <w:tabs>
          <w:tab w:val="num" w:pos="3600"/>
        </w:tabs>
        <w:ind w:left="3600" w:hanging="360"/>
      </w:pPr>
      <w:rPr>
        <w:rFonts w:ascii="Arial" w:hAnsi="Arial" w:hint="default"/>
      </w:rPr>
    </w:lvl>
    <w:lvl w:ilvl="5" w:tplc="14624614" w:tentative="1">
      <w:start w:val="1"/>
      <w:numFmt w:val="bullet"/>
      <w:lvlText w:val="•"/>
      <w:lvlJc w:val="left"/>
      <w:pPr>
        <w:tabs>
          <w:tab w:val="num" w:pos="4320"/>
        </w:tabs>
        <w:ind w:left="4320" w:hanging="360"/>
      </w:pPr>
      <w:rPr>
        <w:rFonts w:ascii="Arial" w:hAnsi="Arial" w:hint="default"/>
      </w:rPr>
    </w:lvl>
    <w:lvl w:ilvl="6" w:tplc="D6620F1E" w:tentative="1">
      <w:start w:val="1"/>
      <w:numFmt w:val="bullet"/>
      <w:lvlText w:val="•"/>
      <w:lvlJc w:val="left"/>
      <w:pPr>
        <w:tabs>
          <w:tab w:val="num" w:pos="5040"/>
        </w:tabs>
        <w:ind w:left="5040" w:hanging="360"/>
      </w:pPr>
      <w:rPr>
        <w:rFonts w:ascii="Arial" w:hAnsi="Arial" w:hint="default"/>
      </w:rPr>
    </w:lvl>
    <w:lvl w:ilvl="7" w:tplc="67105278" w:tentative="1">
      <w:start w:val="1"/>
      <w:numFmt w:val="bullet"/>
      <w:lvlText w:val="•"/>
      <w:lvlJc w:val="left"/>
      <w:pPr>
        <w:tabs>
          <w:tab w:val="num" w:pos="5760"/>
        </w:tabs>
        <w:ind w:left="5760" w:hanging="360"/>
      </w:pPr>
      <w:rPr>
        <w:rFonts w:ascii="Arial" w:hAnsi="Arial" w:hint="default"/>
      </w:rPr>
    </w:lvl>
    <w:lvl w:ilvl="8" w:tplc="2FC88BD0"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5AAE1BAA"/>
    <w:multiLevelType w:val="hybridMultilevel"/>
    <w:tmpl w:val="E9F29C0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60AE4C03"/>
    <w:multiLevelType w:val="hybridMultilevel"/>
    <w:tmpl w:val="930CCC9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64961734"/>
    <w:multiLevelType w:val="hybridMultilevel"/>
    <w:tmpl w:val="A814915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66A92BBC"/>
    <w:multiLevelType w:val="hybridMultilevel"/>
    <w:tmpl w:val="8D881A94"/>
    <w:lvl w:ilvl="0" w:tplc="098C8368">
      <w:numFmt w:val="bullet"/>
      <w:lvlText w:val="•"/>
      <w:lvlJc w:val="left"/>
      <w:pPr>
        <w:ind w:left="720" w:hanging="360"/>
      </w:pPr>
      <w:rPr>
        <w:rFonts w:ascii="Calibri" w:eastAsiaTheme="minorEastAsia"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7658252B"/>
    <w:multiLevelType w:val="hybridMultilevel"/>
    <w:tmpl w:val="C7629C62"/>
    <w:lvl w:ilvl="0" w:tplc="C8947DC8">
      <w:start w:val="1"/>
      <w:numFmt w:val="decimal"/>
      <w:lvlText w:val="%1."/>
      <w:lvlJc w:val="left"/>
      <w:pPr>
        <w:ind w:left="720" w:hanging="360"/>
      </w:pPr>
    </w:lvl>
    <w:lvl w:ilvl="1" w:tplc="D3E82952">
      <w:start w:val="1"/>
      <w:numFmt w:val="lowerLetter"/>
      <w:lvlText w:val="%2."/>
      <w:lvlJc w:val="left"/>
      <w:pPr>
        <w:ind w:left="1440" w:hanging="360"/>
      </w:pPr>
    </w:lvl>
    <w:lvl w:ilvl="2" w:tplc="B0FA1656">
      <w:start w:val="1"/>
      <w:numFmt w:val="lowerRoman"/>
      <w:lvlText w:val="%3."/>
      <w:lvlJc w:val="right"/>
      <w:pPr>
        <w:ind w:left="2160" w:hanging="180"/>
      </w:pPr>
    </w:lvl>
    <w:lvl w:ilvl="3" w:tplc="66FC4B02">
      <w:start w:val="1"/>
      <w:numFmt w:val="decimal"/>
      <w:lvlText w:val="%4."/>
      <w:lvlJc w:val="left"/>
      <w:pPr>
        <w:ind w:left="2880" w:hanging="360"/>
      </w:pPr>
    </w:lvl>
    <w:lvl w:ilvl="4" w:tplc="F5B49CFC">
      <w:start w:val="1"/>
      <w:numFmt w:val="lowerLetter"/>
      <w:lvlText w:val="%5."/>
      <w:lvlJc w:val="left"/>
      <w:pPr>
        <w:ind w:left="3600" w:hanging="360"/>
      </w:pPr>
    </w:lvl>
    <w:lvl w:ilvl="5" w:tplc="DA7205F2">
      <w:start w:val="1"/>
      <w:numFmt w:val="lowerRoman"/>
      <w:lvlText w:val="%6."/>
      <w:lvlJc w:val="right"/>
      <w:pPr>
        <w:ind w:left="4320" w:hanging="180"/>
      </w:pPr>
    </w:lvl>
    <w:lvl w:ilvl="6" w:tplc="99108B1E">
      <w:start w:val="1"/>
      <w:numFmt w:val="decimal"/>
      <w:lvlText w:val="%7."/>
      <w:lvlJc w:val="left"/>
      <w:pPr>
        <w:ind w:left="5040" w:hanging="360"/>
      </w:pPr>
    </w:lvl>
    <w:lvl w:ilvl="7" w:tplc="9EAA6932">
      <w:start w:val="1"/>
      <w:numFmt w:val="lowerLetter"/>
      <w:lvlText w:val="%8."/>
      <w:lvlJc w:val="left"/>
      <w:pPr>
        <w:ind w:left="5760" w:hanging="360"/>
      </w:pPr>
    </w:lvl>
    <w:lvl w:ilvl="8" w:tplc="073A8FD8">
      <w:start w:val="1"/>
      <w:numFmt w:val="lowerRoman"/>
      <w:lvlText w:val="%9."/>
      <w:lvlJc w:val="right"/>
      <w:pPr>
        <w:ind w:left="6480" w:hanging="180"/>
      </w:pPr>
    </w:lvl>
  </w:abstractNum>
  <w:abstractNum w:abstractNumId="26" w15:restartNumberingAfterBreak="0">
    <w:nsid w:val="76D46BB7"/>
    <w:multiLevelType w:val="hybridMultilevel"/>
    <w:tmpl w:val="4DEA81F8"/>
    <w:lvl w:ilvl="0" w:tplc="A68821E0">
      <w:numFmt w:val="bullet"/>
      <w:lvlText w:val="•"/>
      <w:lvlJc w:val="left"/>
      <w:pPr>
        <w:ind w:left="720" w:hanging="360"/>
      </w:pPr>
      <w:rPr>
        <w:rFonts w:ascii="Calibri" w:eastAsiaTheme="minorEastAsia"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980769152">
    <w:abstractNumId w:val="25"/>
  </w:num>
  <w:num w:numId="2" w16cid:durableId="583026599">
    <w:abstractNumId w:val="3"/>
  </w:num>
  <w:num w:numId="3" w16cid:durableId="693534377">
    <w:abstractNumId w:val="20"/>
  </w:num>
  <w:num w:numId="4" w16cid:durableId="1947421207">
    <w:abstractNumId w:val="14"/>
  </w:num>
  <w:num w:numId="5" w16cid:durableId="1712225545">
    <w:abstractNumId w:val="2"/>
  </w:num>
  <w:num w:numId="6" w16cid:durableId="1112474881">
    <w:abstractNumId w:val="6"/>
  </w:num>
  <w:num w:numId="7" w16cid:durableId="1243249222">
    <w:abstractNumId w:val="15"/>
  </w:num>
  <w:num w:numId="8" w16cid:durableId="1919048568">
    <w:abstractNumId w:val="17"/>
  </w:num>
  <w:num w:numId="9" w16cid:durableId="1451558304">
    <w:abstractNumId w:val="9"/>
  </w:num>
  <w:num w:numId="10" w16cid:durableId="834763604">
    <w:abstractNumId w:val="4"/>
  </w:num>
  <w:num w:numId="11" w16cid:durableId="81991087">
    <w:abstractNumId w:val="13"/>
  </w:num>
  <w:num w:numId="12" w16cid:durableId="2082679046">
    <w:abstractNumId w:val="1"/>
  </w:num>
  <w:num w:numId="13" w16cid:durableId="788086100">
    <w:abstractNumId w:val="24"/>
  </w:num>
  <w:num w:numId="14" w16cid:durableId="1878816407">
    <w:abstractNumId w:val="18"/>
  </w:num>
  <w:num w:numId="15" w16cid:durableId="1999071569">
    <w:abstractNumId w:val="11"/>
  </w:num>
  <w:num w:numId="16" w16cid:durableId="1904756900">
    <w:abstractNumId w:val="26"/>
  </w:num>
  <w:num w:numId="17" w16cid:durableId="135494324">
    <w:abstractNumId w:val="12"/>
  </w:num>
  <w:num w:numId="18" w16cid:durableId="1225794313">
    <w:abstractNumId w:val="16"/>
  </w:num>
  <w:num w:numId="19" w16cid:durableId="437919662">
    <w:abstractNumId w:val="8"/>
  </w:num>
  <w:num w:numId="20" w16cid:durableId="1300305172">
    <w:abstractNumId w:val="19"/>
  </w:num>
  <w:num w:numId="21" w16cid:durableId="694236505">
    <w:abstractNumId w:val="21"/>
  </w:num>
  <w:num w:numId="22" w16cid:durableId="2129272667">
    <w:abstractNumId w:val="0"/>
  </w:num>
  <w:num w:numId="23" w16cid:durableId="1359551419">
    <w:abstractNumId w:val="7"/>
  </w:num>
  <w:num w:numId="24" w16cid:durableId="79065054">
    <w:abstractNumId w:val="23"/>
  </w:num>
  <w:num w:numId="25" w16cid:durableId="2070881312">
    <w:abstractNumId w:val="10"/>
  </w:num>
  <w:num w:numId="26" w16cid:durableId="1667241436">
    <w:abstractNumId w:val="22"/>
  </w:num>
  <w:num w:numId="27" w16cid:durableId="193189140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attachedTemplate r:id="rId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3CE"/>
    <w:rsid w:val="000057EF"/>
    <w:rsid w:val="00012ABF"/>
    <w:rsid w:val="0001333E"/>
    <w:rsid w:val="00014F44"/>
    <w:rsid w:val="00016624"/>
    <w:rsid w:val="00027E97"/>
    <w:rsid w:val="000369CE"/>
    <w:rsid w:val="00041E29"/>
    <w:rsid w:val="00044F9F"/>
    <w:rsid w:val="00081334"/>
    <w:rsid w:val="00096E86"/>
    <w:rsid w:val="000A0AC7"/>
    <w:rsid w:val="000D2D2C"/>
    <w:rsid w:val="000D61C4"/>
    <w:rsid w:val="000E2010"/>
    <w:rsid w:val="000E4597"/>
    <w:rsid w:val="000E5649"/>
    <w:rsid w:val="00101FE7"/>
    <w:rsid w:val="00121610"/>
    <w:rsid w:val="001344E3"/>
    <w:rsid w:val="00140C82"/>
    <w:rsid w:val="00184573"/>
    <w:rsid w:val="0018607B"/>
    <w:rsid w:val="001C3606"/>
    <w:rsid w:val="001E0A59"/>
    <w:rsid w:val="001E7433"/>
    <w:rsid w:val="002323DB"/>
    <w:rsid w:val="00242A9D"/>
    <w:rsid w:val="002448FB"/>
    <w:rsid w:val="00257622"/>
    <w:rsid w:val="00262AE6"/>
    <w:rsid w:val="00272724"/>
    <w:rsid w:val="002833CE"/>
    <w:rsid w:val="00294D04"/>
    <w:rsid w:val="0029718B"/>
    <w:rsid w:val="00302AB0"/>
    <w:rsid w:val="00321EC5"/>
    <w:rsid w:val="0033613E"/>
    <w:rsid w:val="003373D3"/>
    <w:rsid w:val="00341CF7"/>
    <w:rsid w:val="003466EE"/>
    <w:rsid w:val="00355A6D"/>
    <w:rsid w:val="00363C37"/>
    <w:rsid w:val="00371C94"/>
    <w:rsid w:val="00371E38"/>
    <w:rsid w:val="00397180"/>
    <w:rsid w:val="003A0D42"/>
    <w:rsid w:val="003A132E"/>
    <w:rsid w:val="003A3B0D"/>
    <w:rsid w:val="003A70A0"/>
    <w:rsid w:val="003C20FD"/>
    <w:rsid w:val="003E5B24"/>
    <w:rsid w:val="003E63D7"/>
    <w:rsid w:val="003F75CC"/>
    <w:rsid w:val="003F7ECB"/>
    <w:rsid w:val="00424A33"/>
    <w:rsid w:val="00431252"/>
    <w:rsid w:val="00431A78"/>
    <w:rsid w:val="00433A9F"/>
    <w:rsid w:val="0043761F"/>
    <w:rsid w:val="004518F9"/>
    <w:rsid w:val="00490F40"/>
    <w:rsid w:val="004A6D2B"/>
    <w:rsid w:val="004B29F9"/>
    <w:rsid w:val="004C0B65"/>
    <w:rsid w:val="004C4D84"/>
    <w:rsid w:val="004C7D13"/>
    <w:rsid w:val="004D47BB"/>
    <w:rsid w:val="004E6C51"/>
    <w:rsid w:val="00500223"/>
    <w:rsid w:val="005148BB"/>
    <w:rsid w:val="00515F93"/>
    <w:rsid w:val="00517C30"/>
    <w:rsid w:val="005224FB"/>
    <w:rsid w:val="0053658F"/>
    <w:rsid w:val="00550F1B"/>
    <w:rsid w:val="00552536"/>
    <w:rsid w:val="00552995"/>
    <w:rsid w:val="005611F8"/>
    <w:rsid w:val="00573FC2"/>
    <w:rsid w:val="0059394E"/>
    <w:rsid w:val="00594409"/>
    <w:rsid w:val="005A1E27"/>
    <w:rsid w:val="005D7480"/>
    <w:rsid w:val="005E1929"/>
    <w:rsid w:val="005E1B16"/>
    <w:rsid w:val="005E7B6B"/>
    <w:rsid w:val="005F56DA"/>
    <w:rsid w:val="005F6CAE"/>
    <w:rsid w:val="00642081"/>
    <w:rsid w:val="00653840"/>
    <w:rsid w:val="00660D7D"/>
    <w:rsid w:val="00673F07"/>
    <w:rsid w:val="0067772B"/>
    <w:rsid w:val="006876ED"/>
    <w:rsid w:val="006B201F"/>
    <w:rsid w:val="006B5272"/>
    <w:rsid w:val="006C65DA"/>
    <w:rsid w:val="006D1353"/>
    <w:rsid w:val="006D1BF0"/>
    <w:rsid w:val="006E19CA"/>
    <w:rsid w:val="006E64AD"/>
    <w:rsid w:val="006F3841"/>
    <w:rsid w:val="006F3F99"/>
    <w:rsid w:val="00705651"/>
    <w:rsid w:val="00707A0B"/>
    <w:rsid w:val="0072727C"/>
    <w:rsid w:val="007503EE"/>
    <w:rsid w:val="0075486F"/>
    <w:rsid w:val="00762E75"/>
    <w:rsid w:val="00767BD0"/>
    <w:rsid w:val="00780B27"/>
    <w:rsid w:val="007818DD"/>
    <w:rsid w:val="0079478C"/>
    <w:rsid w:val="007C57C0"/>
    <w:rsid w:val="007C7F51"/>
    <w:rsid w:val="007E54D6"/>
    <w:rsid w:val="007F0D8A"/>
    <w:rsid w:val="00801B82"/>
    <w:rsid w:val="00807823"/>
    <w:rsid w:val="0081267C"/>
    <w:rsid w:val="00814072"/>
    <w:rsid w:val="008304C9"/>
    <w:rsid w:val="008369C9"/>
    <w:rsid w:val="00837B32"/>
    <w:rsid w:val="00840E87"/>
    <w:rsid w:val="00847B63"/>
    <w:rsid w:val="008513C8"/>
    <w:rsid w:val="008548C8"/>
    <w:rsid w:val="008553B6"/>
    <w:rsid w:val="00863FCB"/>
    <w:rsid w:val="008672DE"/>
    <w:rsid w:val="008A091C"/>
    <w:rsid w:val="008A6348"/>
    <w:rsid w:val="008A6A88"/>
    <w:rsid w:val="008C495E"/>
    <w:rsid w:val="008D0BF3"/>
    <w:rsid w:val="008F3608"/>
    <w:rsid w:val="009074BB"/>
    <w:rsid w:val="009102A6"/>
    <w:rsid w:val="00920247"/>
    <w:rsid w:val="009203BD"/>
    <w:rsid w:val="00926677"/>
    <w:rsid w:val="00935EFB"/>
    <w:rsid w:val="00947034"/>
    <w:rsid w:val="00951A11"/>
    <w:rsid w:val="00962205"/>
    <w:rsid w:val="009638B3"/>
    <w:rsid w:val="009652FF"/>
    <w:rsid w:val="00995BE7"/>
    <w:rsid w:val="00995D99"/>
    <w:rsid w:val="009A5767"/>
    <w:rsid w:val="009C166F"/>
    <w:rsid w:val="009C4CF2"/>
    <w:rsid w:val="009C6297"/>
    <w:rsid w:val="009D2124"/>
    <w:rsid w:val="009D3E6C"/>
    <w:rsid w:val="009E4234"/>
    <w:rsid w:val="00A00E89"/>
    <w:rsid w:val="00A10687"/>
    <w:rsid w:val="00A17501"/>
    <w:rsid w:val="00A23353"/>
    <w:rsid w:val="00A61A3D"/>
    <w:rsid w:val="00A82109"/>
    <w:rsid w:val="00AD350A"/>
    <w:rsid w:val="00AE734E"/>
    <w:rsid w:val="00B01B7C"/>
    <w:rsid w:val="00B339AE"/>
    <w:rsid w:val="00B4631F"/>
    <w:rsid w:val="00B73158"/>
    <w:rsid w:val="00B76A8A"/>
    <w:rsid w:val="00B80747"/>
    <w:rsid w:val="00B831E3"/>
    <w:rsid w:val="00B87BCC"/>
    <w:rsid w:val="00B90AF1"/>
    <w:rsid w:val="00BB07B0"/>
    <w:rsid w:val="00BB0C35"/>
    <w:rsid w:val="00BD515B"/>
    <w:rsid w:val="00BD6CF9"/>
    <w:rsid w:val="00BD7BF9"/>
    <w:rsid w:val="00BE0C5E"/>
    <w:rsid w:val="00C25103"/>
    <w:rsid w:val="00C32867"/>
    <w:rsid w:val="00C33733"/>
    <w:rsid w:val="00C40AC5"/>
    <w:rsid w:val="00C64F60"/>
    <w:rsid w:val="00C678AA"/>
    <w:rsid w:val="00CA6300"/>
    <w:rsid w:val="00CA6459"/>
    <w:rsid w:val="00CB4E03"/>
    <w:rsid w:val="00CE475F"/>
    <w:rsid w:val="00CE70D0"/>
    <w:rsid w:val="00CF0CD5"/>
    <w:rsid w:val="00D00665"/>
    <w:rsid w:val="00D02CDD"/>
    <w:rsid w:val="00D105F1"/>
    <w:rsid w:val="00D11648"/>
    <w:rsid w:val="00D35813"/>
    <w:rsid w:val="00D52AD6"/>
    <w:rsid w:val="00D60D72"/>
    <w:rsid w:val="00D6558B"/>
    <w:rsid w:val="00D679EB"/>
    <w:rsid w:val="00D90512"/>
    <w:rsid w:val="00D90702"/>
    <w:rsid w:val="00D968D2"/>
    <w:rsid w:val="00DA6043"/>
    <w:rsid w:val="00DD5B20"/>
    <w:rsid w:val="00E072AE"/>
    <w:rsid w:val="00E12E23"/>
    <w:rsid w:val="00E1766B"/>
    <w:rsid w:val="00E2463A"/>
    <w:rsid w:val="00E33692"/>
    <w:rsid w:val="00E4202D"/>
    <w:rsid w:val="00E47144"/>
    <w:rsid w:val="00EA1580"/>
    <w:rsid w:val="00EA4D9B"/>
    <w:rsid w:val="00EB1A1D"/>
    <w:rsid w:val="00EB726F"/>
    <w:rsid w:val="00EC7DE4"/>
    <w:rsid w:val="00EE68E2"/>
    <w:rsid w:val="00EF4B4F"/>
    <w:rsid w:val="00F02094"/>
    <w:rsid w:val="00F05617"/>
    <w:rsid w:val="00F16E91"/>
    <w:rsid w:val="00F17E3C"/>
    <w:rsid w:val="00F214B2"/>
    <w:rsid w:val="00F4224C"/>
    <w:rsid w:val="00F44F02"/>
    <w:rsid w:val="00F566C3"/>
    <w:rsid w:val="00F804A2"/>
    <w:rsid w:val="00F83037"/>
    <w:rsid w:val="00F857AA"/>
    <w:rsid w:val="00FA1C0A"/>
    <w:rsid w:val="00FB3206"/>
    <w:rsid w:val="00FF0E53"/>
    <w:rsid w:val="00FF6715"/>
    <w:rsid w:val="1B640565"/>
    <w:rsid w:val="1C583740"/>
    <w:rsid w:val="1FC787CF"/>
    <w:rsid w:val="207A1037"/>
    <w:rsid w:val="2E05B36C"/>
    <w:rsid w:val="2F9DD25E"/>
    <w:rsid w:val="3BF25590"/>
    <w:rsid w:val="3EA972F8"/>
    <w:rsid w:val="4116DCA0"/>
    <w:rsid w:val="47D51D6E"/>
    <w:rsid w:val="4832BA54"/>
    <w:rsid w:val="4A644016"/>
    <w:rsid w:val="4D142C44"/>
    <w:rsid w:val="511CD6D9"/>
    <w:rsid w:val="53B5C672"/>
    <w:rsid w:val="5721E0E0"/>
    <w:rsid w:val="60B7DC0A"/>
    <w:rsid w:val="61916B47"/>
    <w:rsid w:val="6678F831"/>
    <w:rsid w:val="730DE9F0"/>
    <w:rsid w:val="759567A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57F599"/>
  <w15:chartTrackingRefBased/>
  <w15:docId w15:val="{9D2D4CD7-1A6C-4230-AA0B-F5D0D7C76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A3B0D"/>
    <w:pPr>
      <w:spacing w:line="240" w:lineRule="exact"/>
      <w:contextualSpacing/>
    </w:pPr>
    <w:rPr>
      <w:rFonts w:ascii="Arial" w:eastAsiaTheme="minorEastAsia" w:hAnsi="Arial"/>
      <w:sz w:val="20"/>
    </w:rPr>
  </w:style>
  <w:style w:type="paragraph" w:styleId="Kop1">
    <w:name w:val="heading 1"/>
    <w:basedOn w:val="Standaard"/>
    <w:next w:val="Standaard"/>
    <w:link w:val="Kop1Char"/>
    <w:uiPriority w:val="9"/>
    <w:qFormat/>
    <w:rsid w:val="008548C8"/>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29718B"/>
    <w:pPr>
      <w:tabs>
        <w:tab w:val="center" w:pos="4536"/>
        <w:tab w:val="right" w:pos="9072"/>
      </w:tabs>
    </w:pPr>
  </w:style>
  <w:style w:type="character" w:customStyle="1" w:styleId="KoptekstChar">
    <w:name w:val="Koptekst Char"/>
    <w:basedOn w:val="Standaardalinea-lettertype"/>
    <w:link w:val="Koptekst"/>
    <w:uiPriority w:val="99"/>
    <w:rsid w:val="0029718B"/>
    <w:rPr>
      <w:rFonts w:eastAsiaTheme="minorEastAsia"/>
    </w:rPr>
  </w:style>
  <w:style w:type="paragraph" w:styleId="Voettekst">
    <w:name w:val="footer"/>
    <w:basedOn w:val="Standaard"/>
    <w:link w:val="VoettekstChar"/>
    <w:uiPriority w:val="99"/>
    <w:unhideWhenUsed/>
    <w:rsid w:val="0029718B"/>
    <w:pPr>
      <w:tabs>
        <w:tab w:val="center" w:pos="4536"/>
        <w:tab w:val="right" w:pos="9072"/>
      </w:tabs>
    </w:pPr>
  </w:style>
  <w:style w:type="character" w:customStyle="1" w:styleId="VoettekstChar">
    <w:name w:val="Voettekst Char"/>
    <w:basedOn w:val="Standaardalinea-lettertype"/>
    <w:link w:val="Voettekst"/>
    <w:uiPriority w:val="99"/>
    <w:rsid w:val="0029718B"/>
    <w:rPr>
      <w:rFonts w:eastAsiaTheme="minorEastAsia"/>
    </w:rPr>
  </w:style>
  <w:style w:type="paragraph" w:customStyle="1" w:styleId="Basisalinea">
    <w:name w:val="[Basisalinea]"/>
    <w:basedOn w:val="Standaard"/>
    <w:uiPriority w:val="99"/>
    <w:rsid w:val="003A3B0D"/>
    <w:pPr>
      <w:autoSpaceDE w:val="0"/>
      <w:autoSpaceDN w:val="0"/>
      <w:adjustRightInd w:val="0"/>
      <w:spacing w:line="240" w:lineRule="atLeast"/>
      <w:contextualSpacing w:val="0"/>
      <w:textAlignment w:val="center"/>
    </w:pPr>
    <w:rPr>
      <w:rFonts w:ascii="Helvetica" w:eastAsiaTheme="minorHAnsi" w:hAnsi="Helvetica" w:cs="Helvetica"/>
      <w:color w:val="000000"/>
      <w:szCs w:val="20"/>
    </w:rPr>
  </w:style>
  <w:style w:type="paragraph" w:styleId="Geenafstand">
    <w:name w:val="No Spacing"/>
    <w:uiPriority w:val="1"/>
    <w:qFormat/>
    <w:rsid w:val="009102A6"/>
    <w:pPr>
      <w:contextualSpacing/>
    </w:pPr>
    <w:rPr>
      <w:rFonts w:ascii="Arial" w:eastAsiaTheme="minorEastAsia" w:hAnsi="Arial"/>
      <w:sz w:val="20"/>
    </w:rPr>
  </w:style>
  <w:style w:type="character" w:styleId="Hyperlink">
    <w:name w:val="Hyperlink"/>
    <w:basedOn w:val="Standaardalinea-lettertype"/>
    <w:uiPriority w:val="99"/>
    <w:unhideWhenUsed/>
    <w:rsid w:val="009638B3"/>
    <w:rPr>
      <w:color w:val="0563C1" w:themeColor="hyperlink"/>
      <w:u w:val="single"/>
    </w:rPr>
  </w:style>
  <w:style w:type="character" w:styleId="Onopgelostemelding">
    <w:name w:val="Unresolved Mention"/>
    <w:basedOn w:val="Standaardalinea-lettertype"/>
    <w:uiPriority w:val="99"/>
    <w:semiHidden/>
    <w:unhideWhenUsed/>
    <w:rsid w:val="0033613E"/>
    <w:rPr>
      <w:color w:val="605E5C"/>
      <w:shd w:val="clear" w:color="auto" w:fill="E1DFDD"/>
    </w:rPr>
  </w:style>
  <w:style w:type="paragraph" w:styleId="Titel">
    <w:name w:val="Title"/>
    <w:basedOn w:val="Standaard"/>
    <w:next w:val="Standaard"/>
    <w:link w:val="TitelChar"/>
    <w:uiPriority w:val="10"/>
    <w:qFormat/>
    <w:rsid w:val="4D142C44"/>
    <w:pPr>
      <w:spacing w:after="80"/>
    </w:pPr>
    <w:rPr>
      <w:rFonts w:asciiTheme="majorHAnsi" w:hAnsiTheme="majorHAnsi" w:cstheme="majorEastAsia"/>
      <w:sz w:val="56"/>
      <w:szCs w:val="56"/>
    </w:rPr>
  </w:style>
  <w:style w:type="paragraph" w:styleId="Lijstalinea">
    <w:name w:val="List Paragraph"/>
    <w:basedOn w:val="Standaard"/>
    <w:uiPriority w:val="34"/>
    <w:qFormat/>
    <w:rsid w:val="4D142C44"/>
    <w:pPr>
      <w:ind w:left="720"/>
    </w:pPr>
  </w:style>
  <w:style w:type="paragraph" w:styleId="Normaalweb">
    <w:name w:val="Normal (Web)"/>
    <w:basedOn w:val="Standaard"/>
    <w:uiPriority w:val="99"/>
    <w:unhideWhenUsed/>
    <w:rsid w:val="005A1E27"/>
    <w:pPr>
      <w:spacing w:before="100" w:beforeAutospacing="1" w:after="100" w:afterAutospacing="1" w:line="240" w:lineRule="auto"/>
      <w:contextualSpacing w:val="0"/>
    </w:pPr>
    <w:rPr>
      <w:rFonts w:ascii="Times New Roman" w:eastAsia="Times New Roman" w:hAnsi="Times New Roman" w:cs="Times New Roman"/>
      <w:sz w:val="24"/>
      <w:lang w:eastAsia="nl-NL"/>
      <w14:ligatures w14:val="standardContextual"/>
    </w:rPr>
  </w:style>
  <w:style w:type="character" w:styleId="Zwaar">
    <w:name w:val="Strong"/>
    <w:basedOn w:val="Standaardalinea-lettertype"/>
    <w:uiPriority w:val="22"/>
    <w:qFormat/>
    <w:rsid w:val="005A1E27"/>
    <w:rPr>
      <w:b/>
      <w:bCs/>
    </w:rPr>
  </w:style>
  <w:style w:type="paragraph" w:customStyle="1" w:styleId="paragraph">
    <w:name w:val="paragraph"/>
    <w:basedOn w:val="Standaard"/>
    <w:rsid w:val="005A1E27"/>
    <w:pPr>
      <w:spacing w:before="100" w:beforeAutospacing="1" w:after="100" w:afterAutospacing="1" w:line="240" w:lineRule="auto"/>
      <w:contextualSpacing w:val="0"/>
    </w:pPr>
    <w:rPr>
      <w:rFonts w:ascii="Times New Roman" w:eastAsia="Times New Roman" w:hAnsi="Times New Roman" w:cs="Times New Roman"/>
      <w:sz w:val="24"/>
      <w:lang w:eastAsia="nl-NL"/>
    </w:rPr>
  </w:style>
  <w:style w:type="character" w:customStyle="1" w:styleId="normaltextrun">
    <w:name w:val="normaltextrun"/>
    <w:basedOn w:val="Standaardalinea-lettertype"/>
    <w:rsid w:val="005A1E27"/>
  </w:style>
  <w:style w:type="character" w:customStyle="1" w:styleId="eop">
    <w:name w:val="eop"/>
    <w:basedOn w:val="Standaardalinea-lettertype"/>
    <w:rsid w:val="005A1E27"/>
  </w:style>
  <w:style w:type="character" w:customStyle="1" w:styleId="scxw59670058">
    <w:name w:val="scxw59670058"/>
    <w:basedOn w:val="Standaardalinea-lettertype"/>
    <w:rsid w:val="005A1E27"/>
  </w:style>
  <w:style w:type="character" w:customStyle="1" w:styleId="TitelChar">
    <w:name w:val="Titel Char"/>
    <w:basedOn w:val="Standaardalinea-lettertype"/>
    <w:link w:val="Titel"/>
    <w:uiPriority w:val="10"/>
    <w:rsid w:val="005A1E27"/>
    <w:rPr>
      <w:rFonts w:asciiTheme="majorHAnsi" w:eastAsiaTheme="minorEastAsia" w:hAnsiTheme="majorHAnsi" w:cstheme="majorEastAsia"/>
      <w:sz w:val="56"/>
      <w:szCs w:val="56"/>
    </w:rPr>
  </w:style>
  <w:style w:type="character" w:styleId="Verwijzingopmerking">
    <w:name w:val="annotation reference"/>
    <w:basedOn w:val="Standaardalinea-lettertype"/>
    <w:uiPriority w:val="99"/>
    <w:semiHidden/>
    <w:unhideWhenUsed/>
    <w:rsid w:val="005A1E27"/>
    <w:rPr>
      <w:sz w:val="16"/>
      <w:szCs w:val="16"/>
    </w:rPr>
  </w:style>
  <w:style w:type="paragraph" w:styleId="Tekstopmerking">
    <w:name w:val="annotation text"/>
    <w:basedOn w:val="Standaard"/>
    <w:link w:val="TekstopmerkingChar"/>
    <w:uiPriority w:val="99"/>
    <w:unhideWhenUsed/>
    <w:rsid w:val="005A1E27"/>
    <w:pPr>
      <w:spacing w:after="160" w:line="240" w:lineRule="auto"/>
      <w:contextualSpacing w:val="0"/>
    </w:pPr>
    <w:rPr>
      <w:rFonts w:ascii="Lucida Sans Unicode" w:eastAsiaTheme="minorHAnsi" w:hAnsi="Lucida Sans Unicode"/>
      <w:color w:val="002060"/>
      <w:kern w:val="2"/>
      <w:szCs w:val="20"/>
      <w14:ligatures w14:val="standardContextual"/>
    </w:rPr>
  </w:style>
  <w:style w:type="character" w:customStyle="1" w:styleId="TekstopmerkingChar">
    <w:name w:val="Tekst opmerking Char"/>
    <w:basedOn w:val="Standaardalinea-lettertype"/>
    <w:link w:val="Tekstopmerking"/>
    <w:uiPriority w:val="99"/>
    <w:rsid w:val="005A1E27"/>
    <w:rPr>
      <w:rFonts w:ascii="Lucida Sans Unicode" w:hAnsi="Lucida Sans Unicode"/>
      <w:color w:val="002060"/>
      <w:kern w:val="2"/>
      <w:sz w:val="20"/>
      <w:szCs w:val="20"/>
      <w14:ligatures w14:val="standardContextual"/>
    </w:rPr>
  </w:style>
  <w:style w:type="character" w:styleId="GevolgdeHyperlink">
    <w:name w:val="FollowedHyperlink"/>
    <w:basedOn w:val="Standaardalinea-lettertype"/>
    <w:uiPriority w:val="99"/>
    <w:semiHidden/>
    <w:unhideWhenUsed/>
    <w:rsid w:val="005A1E27"/>
    <w:rPr>
      <w:color w:val="954F72" w:themeColor="followedHyperlink"/>
      <w:u w:val="single"/>
    </w:rPr>
  </w:style>
  <w:style w:type="character" w:customStyle="1" w:styleId="Kop1Char">
    <w:name w:val="Kop 1 Char"/>
    <w:basedOn w:val="Standaardalinea-lettertype"/>
    <w:link w:val="Kop1"/>
    <w:uiPriority w:val="9"/>
    <w:rsid w:val="008548C8"/>
    <w:rPr>
      <w:rFonts w:asciiTheme="majorHAnsi" w:eastAsiaTheme="majorEastAsia" w:hAnsiTheme="majorHAnsi" w:cstheme="majorBidi"/>
      <w:color w:val="2F5496" w:themeColor="accent1" w:themeShade="BF"/>
      <w:sz w:val="32"/>
      <w:szCs w:val="32"/>
    </w:rPr>
  </w:style>
  <w:style w:type="character" w:styleId="Intensievebenadrukking">
    <w:name w:val="Intense Emphasis"/>
    <w:basedOn w:val="Standaardalinea-lettertype"/>
    <w:uiPriority w:val="21"/>
    <w:qFormat/>
    <w:rsid w:val="008548C8"/>
    <w:rPr>
      <w:i/>
      <w:iCs/>
      <w:color w:val="4472C4"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7657507">
      <w:bodyDiv w:val="1"/>
      <w:marLeft w:val="0"/>
      <w:marRight w:val="0"/>
      <w:marTop w:val="0"/>
      <w:marBottom w:val="0"/>
      <w:divBdr>
        <w:top w:val="none" w:sz="0" w:space="0" w:color="auto"/>
        <w:left w:val="none" w:sz="0" w:space="0" w:color="auto"/>
        <w:bottom w:val="none" w:sz="0" w:space="0" w:color="auto"/>
        <w:right w:val="none" w:sz="0" w:space="0" w:color="auto"/>
      </w:divBdr>
    </w:div>
    <w:div w:id="1427193934">
      <w:bodyDiv w:val="1"/>
      <w:marLeft w:val="0"/>
      <w:marRight w:val="0"/>
      <w:marTop w:val="0"/>
      <w:marBottom w:val="0"/>
      <w:divBdr>
        <w:top w:val="none" w:sz="0" w:space="0" w:color="auto"/>
        <w:left w:val="none" w:sz="0" w:space="0" w:color="auto"/>
        <w:bottom w:val="none" w:sz="0" w:space="0" w:color="auto"/>
        <w:right w:val="none" w:sz="0" w:space="0" w:color="auto"/>
      </w:divBdr>
    </w:div>
    <w:div w:id="1567448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ura.breebaart\Robidus%20Groep%20BV\EXT%20LifeCheck%20-%20General\01.%20Branding%20&amp;%20Positionering\02%20-%20Huisstijl%20Templates\LifeCheck%20Word-template.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300ee16-58be-4d04-b687-5b27d2a3c0da">
      <Terms xmlns="http://schemas.microsoft.com/office/infopath/2007/PartnerControls"/>
    </lcf76f155ced4ddcb4097134ff3c332f>
    <TaxCatchAll xmlns="f0f2f870-946a-4ffb-8b63-ba901eecaa84"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6AE6E20A74B5E4F90EFDFBDBC89D154" ma:contentTypeVersion="19" ma:contentTypeDescription="Create a new document." ma:contentTypeScope="" ma:versionID="4a8d962791a500d06e665b0bc86ce9d9">
  <xsd:schema xmlns:xsd="http://www.w3.org/2001/XMLSchema" xmlns:xs="http://www.w3.org/2001/XMLSchema" xmlns:p="http://schemas.microsoft.com/office/2006/metadata/properties" xmlns:ns2="3300ee16-58be-4d04-b687-5b27d2a3c0da" xmlns:ns3="f0f2f870-946a-4ffb-8b63-ba901eecaa84" targetNamespace="http://schemas.microsoft.com/office/2006/metadata/properties" ma:root="true" ma:fieldsID="76c6a04efe2e01c5b99718b83538e11f" ns2:_="" ns3:_="">
    <xsd:import namespace="3300ee16-58be-4d04-b687-5b27d2a3c0da"/>
    <xsd:import namespace="f0f2f870-946a-4ffb-8b63-ba901eecaa8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00ee16-58be-4d04-b687-5b27d2a3c0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4bac9bc-b494-461f-b0d5-c448610b4c2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0f2f870-946a-4ffb-8b63-ba901eecaa8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e3ad06a-8a2b-47f2-a3e8-ae25501fe506}" ma:internalName="TaxCatchAll" ma:showField="CatchAllData" ma:web="f0f2f870-946a-4ffb-8b63-ba901eecaa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9C54592-688F-484F-B173-1DC7F50B9D2C}">
  <ds:schemaRefs>
    <ds:schemaRef ds:uri="http://schemas.microsoft.com/office/2006/metadata/properties"/>
    <ds:schemaRef ds:uri="http://schemas.microsoft.com/office/infopath/2007/PartnerControls"/>
    <ds:schemaRef ds:uri="3300ee16-58be-4d04-b687-5b27d2a3c0da"/>
    <ds:schemaRef ds:uri="f0f2f870-946a-4ffb-8b63-ba901eecaa84"/>
  </ds:schemaRefs>
</ds:datastoreItem>
</file>

<file path=customXml/itemProps2.xml><?xml version="1.0" encoding="utf-8"?>
<ds:datastoreItem xmlns:ds="http://schemas.openxmlformats.org/officeDocument/2006/customXml" ds:itemID="{2CE670C6-860A-4E60-BC08-158EF94591DB}">
  <ds:schemaRefs>
    <ds:schemaRef ds:uri="http://schemas.openxmlformats.org/officeDocument/2006/bibliography"/>
  </ds:schemaRefs>
</ds:datastoreItem>
</file>

<file path=customXml/itemProps3.xml><?xml version="1.0" encoding="utf-8"?>
<ds:datastoreItem xmlns:ds="http://schemas.openxmlformats.org/officeDocument/2006/customXml" ds:itemID="{CFACC174-1000-46B8-A1D8-F607B79BF04A}">
  <ds:schemaRefs>
    <ds:schemaRef ds:uri="http://schemas.microsoft.com/sharepoint/v3/contenttype/forms"/>
  </ds:schemaRefs>
</ds:datastoreItem>
</file>

<file path=customXml/itemProps4.xml><?xml version="1.0" encoding="utf-8"?>
<ds:datastoreItem xmlns:ds="http://schemas.openxmlformats.org/officeDocument/2006/customXml" ds:itemID="{56781377-A682-4C2C-983D-F6254A9D9C43}"/>
</file>

<file path=docMetadata/LabelInfo.xml><?xml version="1.0" encoding="utf-8"?>
<clbl:labelList xmlns:clbl="http://schemas.microsoft.com/office/2020/mipLabelMetadata">
  <clbl:label id="{b3113788-2673-4ef4-833c-ef7ab5eeec8a}" enabled="0" method="" siteId="{b3113788-2673-4ef4-833c-ef7ab5eeec8a}" removed="1"/>
</clbl:labelList>
</file>

<file path=docProps/app.xml><?xml version="1.0" encoding="utf-8"?>
<Properties xmlns="http://schemas.openxmlformats.org/officeDocument/2006/extended-properties" xmlns:vt="http://schemas.openxmlformats.org/officeDocument/2006/docPropsVTypes">
  <Template>LifeCheck Word-template</Template>
  <TotalTime>82</TotalTime>
  <Pages>1</Pages>
  <Words>640</Words>
  <Characters>3522</Characters>
  <Application>Microsoft Office Word</Application>
  <DocSecurity>0</DocSecurity>
  <Lines>29</Lines>
  <Paragraphs>8</Paragraphs>
  <ScaleCrop>false</ScaleCrop>
  <Company/>
  <LinksUpToDate>false</LinksUpToDate>
  <CharactersWithSpaces>4154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Mariska Lootsma</dc:creator>
  <cp:keywords/>
  <dc:description/>
  <cp:lastModifiedBy>Laura Breebaart</cp:lastModifiedBy>
  <cp:revision>88</cp:revision>
  <cp:lastPrinted>2025-02-17T11:02:00Z</cp:lastPrinted>
  <dcterms:created xsi:type="dcterms:W3CDTF">2025-11-21T15:23:00Z</dcterms:created>
  <dcterms:modified xsi:type="dcterms:W3CDTF">2025-12-06T09:29:00Z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0x01010026AE6E20A74B5E4F90EFDFBDBC89D154</vt:lpwstr>
  </property>
  <property fmtid="{D5CDD505-2E9C-101B-9397-08002B2CF9AE}" pid="3" name="MediaServiceImageTags">
    <vt:lpwstr/>
  </property>
</Properties>
</file>