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0B124" w14:textId="3CDB1312" w:rsidR="00044B60" w:rsidRPr="00D94C82" w:rsidRDefault="00111438" w:rsidP="00044B60">
      <w:pPr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</w:pPr>
      <w:r w:rsidRPr="00D94C82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Template Sick Notification</w:t>
      </w:r>
      <w:r w:rsidR="007B6649" w:rsidRPr="00D94C82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br/>
      </w:r>
      <w:r w:rsidR="007B6649" w:rsidRPr="00D94C82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br/>
      </w:r>
      <w:r w:rsidR="00D94C82" w:rsidRPr="00D94C82">
        <w:rPr>
          <w:rFonts w:asciiTheme="minorHAnsi" w:hAnsiTheme="minorHAnsi" w:cstheme="minorHAnsi"/>
          <w:b/>
          <w:bCs/>
          <w:i/>
          <w:iCs/>
          <w:color w:val="FFC000" w:themeColor="accent4"/>
          <w:lang w:val="en-US"/>
        </w:rPr>
        <w:t>Subject: Your health comes first</w:t>
      </w:r>
    </w:p>
    <w:p w14:paraId="0C48B07C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CE25F48" w14:textId="74A0A78D" w:rsidR="00D94C82" w:rsidRPr="00823147" w:rsidRDefault="00D94C82" w:rsidP="00D94C82">
      <w:pPr>
        <w:rPr>
          <w:rFonts w:asciiTheme="minorHAnsi" w:hAnsiTheme="minorHAnsi" w:cstheme="minorHAnsi"/>
          <w:lang w:val="en-US"/>
        </w:rPr>
      </w:pPr>
      <w:r w:rsidRPr="00823147">
        <w:rPr>
          <w:rFonts w:asciiTheme="minorHAnsi" w:hAnsiTheme="minorHAnsi" w:cstheme="minorHAnsi"/>
          <w:lang w:val="en-US"/>
        </w:rPr>
        <w:t xml:space="preserve">Dear </w:t>
      </w:r>
      <w:r w:rsidRPr="00823147">
        <w:rPr>
          <w:rFonts w:asciiTheme="minorHAnsi" w:hAnsiTheme="minorHAnsi" w:cstheme="minorHAnsi"/>
          <w:color w:val="FF0000"/>
          <w:lang w:val="en-US"/>
        </w:rPr>
        <w:t>[Name],</w:t>
      </w:r>
      <w:r w:rsidRPr="00823147">
        <w:rPr>
          <w:rFonts w:asciiTheme="minorHAnsi" w:hAnsiTheme="minorHAnsi" w:cstheme="minorHAnsi"/>
          <w:lang w:val="en-US"/>
        </w:rPr>
        <w:br/>
      </w:r>
    </w:p>
    <w:p w14:paraId="736E3A53" w14:textId="77777777" w:rsidR="00D94C82" w:rsidRPr="00D94C82" w:rsidRDefault="00D94C82" w:rsidP="00D94C82">
      <w:p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 xml:space="preserve">We hope you are doing as well as possible under the circumstances. Following your sick notification, we would like to inform you about </w:t>
      </w:r>
      <w:proofErr w:type="spellStart"/>
      <w:r w:rsidRPr="00D94C82">
        <w:rPr>
          <w:rFonts w:asciiTheme="minorHAnsi" w:hAnsiTheme="minorHAnsi" w:cstheme="minorHAnsi"/>
          <w:lang w:val="en-US"/>
        </w:rPr>
        <w:t>LifeCheck</w:t>
      </w:r>
      <w:proofErr w:type="spellEnd"/>
      <w:r w:rsidRPr="00D94C82">
        <w:rPr>
          <w:rFonts w:asciiTheme="minorHAnsi" w:hAnsiTheme="minorHAnsi" w:cstheme="minorHAnsi"/>
          <w:lang w:val="en-US"/>
        </w:rPr>
        <w:t>, a service that can support both your physical and mental health.</w:t>
      </w:r>
    </w:p>
    <w:p w14:paraId="66C074F1" w14:textId="09B7BA8E" w:rsidR="00D94C82" w:rsidRPr="00D94C82" w:rsidRDefault="008C2D00" w:rsidP="00D94C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br/>
      </w:r>
      <w:r w:rsidR="00D94C82" w:rsidRPr="00D94C82">
        <w:rPr>
          <w:rFonts w:asciiTheme="minorHAnsi" w:hAnsiTheme="minorHAnsi" w:cstheme="minorHAnsi"/>
          <w:b/>
          <w:bCs/>
          <w:lang w:val="en-US"/>
        </w:rPr>
        <w:t xml:space="preserve">What is </w:t>
      </w:r>
      <w:proofErr w:type="spellStart"/>
      <w:r w:rsidR="00D94C82" w:rsidRPr="00D94C82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="00D94C82" w:rsidRPr="00D94C82">
        <w:rPr>
          <w:rFonts w:asciiTheme="minorHAnsi" w:hAnsiTheme="minorHAnsi" w:cstheme="minorHAnsi"/>
          <w:b/>
          <w:bCs/>
          <w:lang w:val="en-US"/>
        </w:rPr>
        <w:t>?</w:t>
      </w:r>
      <w:r w:rsidR="00D94C82" w:rsidRPr="00D94C82">
        <w:rPr>
          <w:rFonts w:asciiTheme="minorHAnsi" w:hAnsiTheme="minorHAnsi" w:cstheme="minorHAnsi"/>
          <w:lang w:val="en-US"/>
        </w:rPr>
        <w:br/>
      </w:r>
      <w:proofErr w:type="spellStart"/>
      <w:r w:rsidR="00D94C82" w:rsidRPr="00D94C82">
        <w:rPr>
          <w:rFonts w:asciiTheme="minorHAnsi" w:hAnsiTheme="minorHAnsi" w:cstheme="minorHAnsi"/>
          <w:lang w:val="en-US"/>
        </w:rPr>
        <w:t>LifeCheck</w:t>
      </w:r>
      <w:proofErr w:type="spellEnd"/>
      <w:r w:rsidR="00D94C82" w:rsidRPr="00D94C82">
        <w:rPr>
          <w:rFonts w:asciiTheme="minorHAnsi" w:hAnsiTheme="minorHAnsi" w:cstheme="minorHAnsi"/>
          <w:lang w:val="en-US"/>
        </w:rPr>
        <w:t xml:space="preserve"> gives you online access to specialists, such as doctors, coaches, and dietitians. You can easily get in touch via your laptop, tablet, or phon</w:t>
      </w:r>
      <w:r>
        <w:rPr>
          <w:rFonts w:asciiTheme="minorHAnsi" w:hAnsiTheme="minorHAnsi" w:cstheme="minorHAnsi"/>
          <w:lang w:val="en-US"/>
        </w:rPr>
        <w:t xml:space="preserve">e, </w:t>
      </w:r>
      <w:r w:rsidR="00D94C82" w:rsidRPr="00D94C82">
        <w:rPr>
          <w:rFonts w:asciiTheme="minorHAnsi" w:hAnsiTheme="minorHAnsi" w:cstheme="minorHAnsi"/>
          <w:lang w:val="en-US"/>
        </w:rPr>
        <w:t>right from home.</w:t>
      </w:r>
      <w:r w:rsidR="00D94C82">
        <w:rPr>
          <w:rFonts w:asciiTheme="minorHAnsi" w:hAnsiTheme="minorHAnsi" w:cstheme="minorHAnsi"/>
          <w:lang w:val="en-US"/>
        </w:rPr>
        <w:br/>
      </w:r>
    </w:p>
    <w:p w14:paraId="005325E2" w14:textId="77777777" w:rsidR="00D94C82" w:rsidRPr="00D94C82" w:rsidRDefault="00D94C82" w:rsidP="00D94C82">
      <w:pPr>
        <w:rPr>
          <w:rFonts w:asciiTheme="minorHAnsi" w:hAnsiTheme="minorHAnsi" w:cstheme="minorHAnsi"/>
          <w:b/>
          <w:bCs/>
        </w:rPr>
      </w:pPr>
      <w:r w:rsidRPr="00D94C82">
        <w:rPr>
          <w:rFonts w:asciiTheme="minorHAnsi" w:hAnsiTheme="minorHAnsi" w:cstheme="minorHAnsi"/>
          <w:b/>
          <w:bCs/>
        </w:rPr>
        <w:t xml:space="preserve">How </w:t>
      </w:r>
      <w:proofErr w:type="spellStart"/>
      <w:r w:rsidRPr="00D94C82">
        <w:rPr>
          <w:rFonts w:asciiTheme="minorHAnsi" w:hAnsiTheme="minorHAnsi" w:cstheme="minorHAnsi"/>
          <w:b/>
          <w:bCs/>
        </w:rPr>
        <w:t>it</w:t>
      </w:r>
      <w:proofErr w:type="spellEnd"/>
      <w:r w:rsidRPr="00D94C8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D94C82">
        <w:rPr>
          <w:rFonts w:asciiTheme="minorHAnsi" w:hAnsiTheme="minorHAnsi" w:cstheme="minorHAnsi"/>
          <w:b/>
          <w:bCs/>
        </w:rPr>
        <w:t>works</w:t>
      </w:r>
      <w:proofErr w:type="spellEnd"/>
    </w:p>
    <w:p w14:paraId="10E10AE6" w14:textId="77777777" w:rsidR="00D94C82" w:rsidRPr="00D94C82" w:rsidRDefault="00D94C82" w:rsidP="00D94C82">
      <w:pPr>
        <w:numPr>
          <w:ilvl w:val="0"/>
          <w:numId w:val="14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 xml:space="preserve">Go to </w:t>
      </w:r>
      <w:hyperlink r:id="rId11" w:tgtFrame="_new" w:history="1">
        <w:r w:rsidRPr="00D94C82">
          <w:rPr>
            <w:rStyle w:val="Hyperlink"/>
            <w:rFonts w:asciiTheme="minorHAnsi" w:hAnsiTheme="minorHAnsi" w:cstheme="minorHAnsi"/>
            <w:lang w:val="en-US"/>
          </w:rPr>
          <w:t>https://startjouw.lifecheck.nl/</w:t>
        </w:r>
      </w:hyperlink>
      <w:r w:rsidRPr="00D94C82">
        <w:rPr>
          <w:rFonts w:asciiTheme="minorHAnsi" w:hAnsiTheme="minorHAnsi" w:cstheme="minorHAnsi"/>
          <w:lang w:val="en-US"/>
        </w:rPr>
        <w:t xml:space="preserve"> or download the </w:t>
      </w:r>
      <w:proofErr w:type="spellStart"/>
      <w:r w:rsidRPr="00D94C82">
        <w:rPr>
          <w:rFonts w:asciiTheme="minorHAnsi" w:hAnsiTheme="minorHAnsi" w:cstheme="minorHAnsi"/>
          <w:lang w:val="en-US"/>
        </w:rPr>
        <w:t>LifeCheck</w:t>
      </w:r>
      <w:proofErr w:type="spellEnd"/>
      <w:r w:rsidRPr="00D94C82">
        <w:rPr>
          <w:rFonts w:asciiTheme="minorHAnsi" w:hAnsiTheme="minorHAnsi" w:cstheme="minorHAnsi"/>
          <w:lang w:val="en-US"/>
        </w:rPr>
        <w:t xml:space="preserve"> app via the QR codes.</w:t>
      </w:r>
    </w:p>
    <w:p w14:paraId="246BCB16" w14:textId="77777777" w:rsidR="00D94C82" w:rsidRPr="00D94C82" w:rsidRDefault="00D94C82" w:rsidP="00D94C82">
      <w:pPr>
        <w:numPr>
          <w:ilvl w:val="0"/>
          <w:numId w:val="14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>Create an account using a one-time activation code: EMPLOYERNAME-</w:t>
      </w:r>
      <w:proofErr w:type="spellStart"/>
      <w:r w:rsidRPr="00D94C82">
        <w:rPr>
          <w:rFonts w:asciiTheme="minorHAnsi" w:hAnsiTheme="minorHAnsi" w:cstheme="minorHAnsi"/>
          <w:lang w:val="en-US"/>
        </w:rPr>
        <w:t>yourstaffnumber</w:t>
      </w:r>
      <w:proofErr w:type="spellEnd"/>
      <w:r w:rsidRPr="00D94C82">
        <w:rPr>
          <w:rFonts w:asciiTheme="minorHAnsi" w:hAnsiTheme="minorHAnsi" w:cstheme="minorHAnsi"/>
          <w:lang w:val="en-US"/>
        </w:rPr>
        <w:t xml:space="preserve"> (e.g., ROBIDUS-012345). </w:t>
      </w:r>
      <w:r w:rsidRPr="00823147">
        <w:rPr>
          <w:rFonts w:asciiTheme="minorHAnsi" w:hAnsiTheme="minorHAnsi" w:cstheme="minorHAnsi"/>
          <w:i/>
          <w:iCs/>
          <w:lang w:val="en-US"/>
        </w:rPr>
        <w:t xml:space="preserve">Tip: You can find your staff number on your </w:t>
      </w:r>
      <w:proofErr w:type="spellStart"/>
      <w:r w:rsidRPr="00823147">
        <w:rPr>
          <w:rFonts w:asciiTheme="minorHAnsi" w:hAnsiTheme="minorHAnsi" w:cstheme="minorHAnsi"/>
          <w:i/>
          <w:iCs/>
          <w:lang w:val="en-US"/>
        </w:rPr>
        <w:t>payslip</w:t>
      </w:r>
      <w:proofErr w:type="spellEnd"/>
      <w:r w:rsidRPr="00823147">
        <w:rPr>
          <w:rFonts w:asciiTheme="minorHAnsi" w:hAnsiTheme="minorHAnsi" w:cstheme="minorHAnsi"/>
          <w:i/>
          <w:iCs/>
          <w:lang w:val="en-US"/>
        </w:rPr>
        <w:t>.</w:t>
      </w:r>
    </w:p>
    <w:p w14:paraId="565ACF4F" w14:textId="77777777" w:rsidR="00D94C82" w:rsidRPr="00D94C82" w:rsidRDefault="00D94C82" w:rsidP="00D94C82">
      <w:pPr>
        <w:numPr>
          <w:ilvl w:val="0"/>
          <w:numId w:val="14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>Done? You can immediately start using consultations, coaching, and lifestyle programs.</w:t>
      </w:r>
    </w:p>
    <w:p w14:paraId="74CFDE37" w14:textId="6BCD7DC9" w:rsidR="00D94C82" w:rsidRPr="00D94C82" w:rsidRDefault="008C2D00" w:rsidP="00D94C82">
      <w:pPr>
        <w:rPr>
          <w:rFonts w:asciiTheme="minorHAnsi" w:hAnsiTheme="minorHAnsi" w:cstheme="minorHAnsi"/>
          <w:b/>
          <w:bCs/>
        </w:rPr>
      </w:pPr>
      <w:r w:rsidRPr="00823147">
        <w:rPr>
          <w:rFonts w:asciiTheme="minorHAnsi" w:hAnsiTheme="minorHAnsi" w:cstheme="minorHAnsi"/>
          <w:lang w:val="en-US"/>
        </w:rPr>
        <w:br/>
      </w:r>
      <w:proofErr w:type="spellStart"/>
      <w:r w:rsidR="00D94C82" w:rsidRPr="00D94C82">
        <w:rPr>
          <w:rFonts w:asciiTheme="minorHAnsi" w:hAnsiTheme="minorHAnsi" w:cstheme="minorHAnsi"/>
          <w:b/>
          <w:bCs/>
        </w:rPr>
        <w:t>What</w:t>
      </w:r>
      <w:proofErr w:type="spellEnd"/>
      <w:r w:rsidR="00D94C82" w:rsidRPr="00D94C8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94C82" w:rsidRPr="00D94C82">
        <w:rPr>
          <w:rFonts w:asciiTheme="minorHAnsi" w:hAnsiTheme="minorHAnsi" w:cstheme="minorHAnsi"/>
          <w:b/>
          <w:bCs/>
        </w:rPr>
        <w:t>can</w:t>
      </w:r>
      <w:proofErr w:type="spellEnd"/>
      <w:r w:rsidR="00D94C82" w:rsidRPr="00D94C8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94C82" w:rsidRPr="00D94C82">
        <w:rPr>
          <w:rFonts w:asciiTheme="minorHAnsi" w:hAnsiTheme="minorHAnsi" w:cstheme="minorHAnsi"/>
          <w:b/>
          <w:bCs/>
        </w:rPr>
        <w:t>you</w:t>
      </w:r>
      <w:proofErr w:type="spellEnd"/>
      <w:r w:rsidR="00D94C82" w:rsidRPr="00D94C82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D94C82" w:rsidRPr="00D94C82">
        <w:rPr>
          <w:rFonts w:asciiTheme="minorHAnsi" w:hAnsiTheme="minorHAnsi" w:cstheme="minorHAnsi"/>
          <w:b/>
          <w:bCs/>
        </w:rPr>
        <w:t>expect</w:t>
      </w:r>
      <w:proofErr w:type="spellEnd"/>
      <w:r w:rsidR="00D94C82" w:rsidRPr="00D94C82">
        <w:rPr>
          <w:rFonts w:asciiTheme="minorHAnsi" w:hAnsiTheme="minorHAnsi" w:cstheme="minorHAnsi"/>
          <w:b/>
          <w:bCs/>
        </w:rPr>
        <w:t>?</w:t>
      </w:r>
    </w:p>
    <w:p w14:paraId="658CDFFC" w14:textId="77777777" w:rsidR="00D94C82" w:rsidRPr="00D94C82" w:rsidRDefault="00D94C82" w:rsidP="00D94C82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 xml:space="preserve">Personalized advice: Ask questions about health, mental well-being, or nutrition to a </w:t>
      </w:r>
      <w:proofErr w:type="spellStart"/>
      <w:r w:rsidRPr="00D94C82">
        <w:rPr>
          <w:rFonts w:asciiTheme="minorHAnsi" w:hAnsiTheme="minorHAnsi" w:cstheme="minorHAnsi"/>
          <w:lang w:val="en-US"/>
        </w:rPr>
        <w:t>LifeCheck</w:t>
      </w:r>
      <w:proofErr w:type="spellEnd"/>
      <w:r w:rsidRPr="00D94C82">
        <w:rPr>
          <w:rFonts w:asciiTheme="minorHAnsi" w:hAnsiTheme="minorHAnsi" w:cstheme="minorHAnsi"/>
          <w:lang w:val="en-US"/>
        </w:rPr>
        <w:t xml:space="preserve"> specialist, available on weekdays from 8:30 AM to 7:30 PM.</w:t>
      </w:r>
    </w:p>
    <w:p w14:paraId="219B92FE" w14:textId="7DA18FF7" w:rsidR="008C2D00" w:rsidRDefault="00D94C82" w:rsidP="00D94C82">
      <w:pPr>
        <w:numPr>
          <w:ilvl w:val="0"/>
          <w:numId w:val="15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 xml:space="preserve">Free and confidential: </w:t>
      </w:r>
      <w:proofErr w:type="spellStart"/>
      <w:r w:rsidRPr="00D94C82">
        <w:rPr>
          <w:rFonts w:asciiTheme="minorHAnsi" w:hAnsiTheme="minorHAnsi" w:cstheme="minorHAnsi"/>
          <w:lang w:val="en-US"/>
        </w:rPr>
        <w:t>LifeCheck</w:t>
      </w:r>
      <w:proofErr w:type="spellEnd"/>
      <w:r w:rsidRPr="00D94C82">
        <w:rPr>
          <w:rFonts w:asciiTheme="minorHAnsi" w:hAnsiTheme="minorHAnsi" w:cstheme="minorHAnsi"/>
          <w:lang w:val="en-US"/>
        </w:rPr>
        <w:t xml:space="preserve"> is fully covered by your employer. Your information remains privat</w:t>
      </w:r>
      <w:r w:rsidR="00823147">
        <w:rPr>
          <w:rFonts w:asciiTheme="minorHAnsi" w:hAnsiTheme="minorHAnsi" w:cstheme="minorHAnsi"/>
          <w:lang w:val="en-US"/>
        </w:rPr>
        <w:t>e. Y</w:t>
      </w:r>
      <w:r w:rsidRPr="00D94C82">
        <w:rPr>
          <w:rFonts w:asciiTheme="minorHAnsi" w:hAnsiTheme="minorHAnsi" w:cstheme="minorHAnsi"/>
          <w:lang w:val="en-US"/>
        </w:rPr>
        <w:t>our employer will not see whether you use the service.</w:t>
      </w:r>
      <w:r w:rsidR="008C2D00">
        <w:rPr>
          <w:rFonts w:asciiTheme="minorHAnsi" w:hAnsiTheme="minorHAnsi" w:cstheme="minorHAnsi"/>
          <w:lang w:val="en-US"/>
        </w:rPr>
        <w:br/>
      </w:r>
    </w:p>
    <w:p w14:paraId="20971EC6" w14:textId="6862DAA2" w:rsidR="00D94C82" w:rsidRPr="00D94C82" w:rsidRDefault="00D94C82" w:rsidP="008C2D00">
      <w:pPr>
        <w:rPr>
          <w:rFonts w:asciiTheme="minorHAnsi" w:hAnsiTheme="minorHAnsi" w:cstheme="minorHAnsi"/>
          <w:b/>
          <w:bCs/>
          <w:lang w:val="en-US"/>
        </w:rPr>
      </w:pPr>
      <w:r w:rsidRPr="00D94C82">
        <w:rPr>
          <w:rFonts w:asciiTheme="minorHAnsi" w:hAnsiTheme="minorHAnsi" w:cstheme="minorHAnsi"/>
          <w:b/>
          <w:bCs/>
          <w:lang w:val="en-US"/>
        </w:rPr>
        <w:t xml:space="preserve">How can </w:t>
      </w:r>
      <w:proofErr w:type="spellStart"/>
      <w:r w:rsidRPr="00D94C82">
        <w:rPr>
          <w:rFonts w:asciiTheme="minorHAnsi" w:hAnsiTheme="minorHAnsi" w:cstheme="minorHAnsi"/>
          <w:b/>
          <w:bCs/>
          <w:lang w:val="en-US"/>
        </w:rPr>
        <w:t>LifeCheck</w:t>
      </w:r>
      <w:proofErr w:type="spellEnd"/>
      <w:r w:rsidRPr="00D94C82">
        <w:rPr>
          <w:rFonts w:asciiTheme="minorHAnsi" w:hAnsiTheme="minorHAnsi" w:cstheme="minorHAnsi"/>
          <w:b/>
          <w:bCs/>
          <w:lang w:val="en-US"/>
        </w:rPr>
        <w:t xml:space="preserve"> help you?</w:t>
      </w:r>
    </w:p>
    <w:p w14:paraId="6084470D" w14:textId="77777777" w:rsidR="00D94C82" w:rsidRPr="00D94C82" w:rsidRDefault="00D94C82" w:rsidP="00D94C82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>Physical health: Discuss symptoms or ask questions to a doctor.</w:t>
      </w:r>
    </w:p>
    <w:p w14:paraId="4DA6B59B" w14:textId="77777777" w:rsidR="00D94C82" w:rsidRPr="00D94C82" w:rsidRDefault="00D94C82" w:rsidP="00D94C82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>Mental well-being: Receive support from a coach for stress, life changes, or caregiving responsibilities.</w:t>
      </w:r>
    </w:p>
    <w:p w14:paraId="0F91ED21" w14:textId="05FCE955" w:rsidR="00D94C82" w:rsidRPr="00D94C82" w:rsidRDefault="00D94C82" w:rsidP="00D94C82">
      <w:pPr>
        <w:numPr>
          <w:ilvl w:val="0"/>
          <w:numId w:val="16"/>
        </w:num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>Healthy lifestyle: Get advice from a dietitian and work on your energy and balance.</w:t>
      </w:r>
      <w:r w:rsidR="00794B25">
        <w:rPr>
          <w:rFonts w:asciiTheme="minorHAnsi" w:hAnsiTheme="minorHAnsi" w:cstheme="minorHAnsi"/>
          <w:lang w:val="en-US"/>
        </w:rPr>
        <w:br/>
      </w:r>
    </w:p>
    <w:p w14:paraId="6C42BB17" w14:textId="77777777" w:rsidR="00D94C82" w:rsidRPr="00D94C82" w:rsidRDefault="00D94C82" w:rsidP="00D94C82">
      <w:pPr>
        <w:rPr>
          <w:rFonts w:asciiTheme="minorHAnsi" w:hAnsiTheme="minorHAnsi" w:cstheme="minorHAnsi"/>
          <w:lang w:val="en-US"/>
        </w:rPr>
      </w:pPr>
      <w:r w:rsidRPr="00D94C82">
        <w:rPr>
          <w:rFonts w:asciiTheme="minorHAnsi" w:hAnsiTheme="minorHAnsi" w:cstheme="minorHAnsi"/>
          <w:lang w:val="en-US"/>
        </w:rPr>
        <w:t>If you have any further questions, please feel free to contact your manager, HR, or [insert contact person].</w:t>
      </w:r>
    </w:p>
    <w:p w14:paraId="571052B9" w14:textId="0210A273" w:rsidR="00D94C82" w:rsidRPr="00823147" w:rsidRDefault="00D94C82" w:rsidP="00D94C82">
      <w:p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br/>
      </w:r>
      <w:r w:rsidRPr="00823147">
        <w:rPr>
          <w:rFonts w:asciiTheme="minorHAnsi" w:hAnsiTheme="minorHAnsi" w:cstheme="minorHAnsi"/>
          <w:lang w:val="en-US"/>
        </w:rPr>
        <w:t>Kind regards,</w:t>
      </w:r>
      <w:r w:rsidRPr="00823147">
        <w:rPr>
          <w:rFonts w:asciiTheme="minorHAnsi" w:hAnsiTheme="minorHAnsi" w:cstheme="minorHAnsi"/>
          <w:lang w:val="en-US"/>
        </w:rPr>
        <w:br/>
      </w:r>
      <w:r w:rsidRPr="00823147">
        <w:rPr>
          <w:rFonts w:asciiTheme="minorHAnsi" w:hAnsiTheme="minorHAnsi" w:cstheme="minorHAnsi"/>
          <w:color w:val="FF0000"/>
          <w:lang w:val="en-US"/>
        </w:rPr>
        <w:t>[Sender Name]</w:t>
      </w:r>
      <w:r w:rsidRPr="00823147">
        <w:rPr>
          <w:rFonts w:asciiTheme="minorHAnsi" w:hAnsiTheme="minorHAnsi" w:cstheme="minorHAnsi"/>
          <w:color w:val="FF0000"/>
          <w:lang w:val="en-US"/>
        </w:rPr>
        <w:br/>
        <w:t>[Job Title / HR Department]</w:t>
      </w:r>
      <w:r w:rsidRPr="00823147">
        <w:rPr>
          <w:rFonts w:asciiTheme="minorHAnsi" w:hAnsiTheme="minorHAnsi" w:cstheme="minorHAnsi"/>
          <w:color w:val="FF0000"/>
          <w:lang w:val="en-US"/>
        </w:rPr>
        <w:br/>
        <w:t>[Organization Name]</w:t>
      </w:r>
    </w:p>
    <w:p w14:paraId="1D7D9630" w14:textId="77777777" w:rsidR="00044312" w:rsidRPr="00D94C82" w:rsidRDefault="00044312" w:rsidP="00BA46F3">
      <w:pPr>
        <w:rPr>
          <w:rFonts w:asciiTheme="minorHAnsi" w:hAnsiTheme="minorHAnsi" w:cstheme="minorHAnsi"/>
          <w:lang w:val="en-US"/>
        </w:rPr>
      </w:pPr>
    </w:p>
    <w:p w14:paraId="507CB1B6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  <w:r w:rsidRPr="00B30683">
        <w:rPr>
          <w:rFonts w:ascii="Lucida Sans Unicode" w:eastAsia="Aptos" w:hAnsi="Lucida Sans Unicode" w:cs="Times New Roman"/>
          <w:noProof/>
          <w:color w:val="002060"/>
          <w:sz w:val="18"/>
          <w:szCs w:val="22"/>
        </w:rPr>
        <w:drawing>
          <wp:anchor distT="0" distB="0" distL="114300" distR="114300" simplePos="0" relativeHeight="251658240" behindDoc="0" locked="0" layoutInCell="1" allowOverlap="1" wp14:anchorId="389E4A34" wp14:editId="2B9189BA">
            <wp:simplePos x="0" y="0"/>
            <wp:positionH relativeFrom="margin">
              <wp:posOffset>-26126</wp:posOffset>
            </wp:positionH>
            <wp:positionV relativeFrom="paragraph">
              <wp:posOffset>102999</wp:posOffset>
            </wp:positionV>
            <wp:extent cx="3228975" cy="2019300"/>
            <wp:effectExtent l="0" t="0" r="9525" b="0"/>
            <wp:wrapNone/>
            <wp:docPr id="1128738953" name="Afbeelding 2" descr="Afbeelding met tekst, schermopname, Lettertype, patr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0404" name="Afbeelding 2" descr="Afbeelding met tekst, schermopname, Lettertype, patroo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BA70B4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3D827E36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230A8C5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FC76E86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0E7E62C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B75D125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61E543E4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336A7EA9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789E467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200BF014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0505ECA3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4F53D3A0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5DEA739F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06627415" w14:textId="77777777" w:rsidR="00044B60" w:rsidRPr="00D94C82" w:rsidRDefault="00044B60" w:rsidP="00044B60">
      <w:pPr>
        <w:rPr>
          <w:rFonts w:asciiTheme="minorHAnsi" w:hAnsiTheme="minorHAnsi" w:cstheme="minorHAnsi"/>
          <w:b/>
          <w:bCs/>
          <w:lang w:val="en-US"/>
        </w:rPr>
      </w:pPr>
    </w:p>
    <w:p w14:paraId="1C230B0D" w14:textId="77777777" w:rsidR="007503EE" w:rsidRPr="00D94C82" w:rsidRDefault="007503EE" w:rsidP="004A6D2B">
      <w:pPr>
        <w:rPr>
          <w:rFonts w:ascii="Calibri" w:hAnsi="Calibri" w:cs="Calibri"/>
          <w:sz w:val="22"/>
          <w:szCs w:val="28"/>
          <w:lang w:val="en-US"/>
        </w:rPr>
      </w:pPr>
    </w:p>
    <w:sectPr w:rsidR="007503EE" w:rsidRPr="00D94C82" w:rsidSect="009D3E6C">
      <w:headerReference w:type="default" r:id="rId13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B2733" w14:textId="77777777" w:rsidR="00E65A0F" w:rsidRDefault="00E65A0F" w:rsidP="0029718B">
      <w:pPr>
        <w:spacing w:line="240" w:lineRule="auto"/>
      </w:pPr>
      <w:r>
        <w:separator/>
      </w:r>
    </w:p>
  </w:endnote>
  <w:endnote w:type="continuationSeparator" w:id="0">
    <w:p w14:paraId="61B283F4" w14:textId="77777777" w:rsidR="00E65A0F" w:rsidRDefault="00E65A0F" w:rsidP="0029718B">
      <w:pPr>
        <w:spacing w:line="240" w:lineRule="auto"/>
      </w:pPr>
      <w:r>
        <w:continuationSeparator/>
      </w:r>
    </w:p>
  </w:endnote>
  <w:endnote w:type="continuationNotice" w:id="1">
    <w:p w14:paraId="120A16B1" w14:textId="77777777" w:rsidR="00E65A0F" w:rsidRDefault="00E65A0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1740" w14:textId="77777777" w:rsidR="00E65A0F" w:rsidRDefault="00E65A0F" w:rsidP="0029718B">
      <w:pPr>
        <w:spacing w:line="240" w:lineRule="auto"/>
      </w:pPr>
      <w:r>
        <w:separator/>
      </w:r>
    </w:p>
  </w:footnote>
  <w:footnote w:type="continuationSeparator" w:id="0">
    <w:p w14:paraId="11A7BD51" w14:textId="77777777" w:rsidR="00E65A0F" w:rsidRDefault="00E65A0F" w:rsidP="0029718B">
      <w:pPr>
        <w:spacing w:line="240" w:lineRule="auto"/>
      </w:pPr>
      <w:r>
        <w:continuationSeparator/>
      </w:r>
    </w:p>
  </w:footnote>
  <w:footnote w:type="continuationNotice" w:id="1">
    <w:p w14:paraId="57ABC44E" w14:textId="77777777" w:rsidR="00E65A0F" w:rsidRDefault="00E65A0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411E"/>
    <w:multiLevelType w:val="hybridMultilevel"/>
    <w:tmpl w:val="D3724F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D36F0"/>
    <w:multiLevelType w:val="hybridMultilevel"/>
    <w:tmpl w:val="9454DC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6340E"/>
    <w:multiLevelType w:val="multilevel"/>
    <w:tmpl w:val="7D5EF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9914F8"/>
    <w:multiLevelType w:val="hybridMultilevel"/>
    <w:tmpl w:val="2370EA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006569"/>
    <w:multiLevelType w:val="hybridMultilevel"/>
    <w:tmpl w:val="676298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9322623"/>
    <w:multiLevelType w:val="hybridMultilevel"/>
    <w:tmpl w:val="7A546F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AA5F55"/>
    <w:multiLevelType w:val="multilevel"/>
    <w:tmpl w:val="F348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D9176F"/>
    <w:multiLevelType w:val="multilevel"/>
    <w:tmpl w:val="76B8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5"/>
  </w:num>
  <w:num w:numId="2" w16cid:durableId="583026599">
    <w:abstractNumId w:val="2"/>
  </w:num>
  <w:num w:numId="3" w16cid:durableId="693534377">
    <w:abstractNumId w:val="11"/>
  </w:num>
  <w:num w:numId="4" w16cid:durableId="1947421207">
    <w:abstractNumId w:val="8"/>
  </w:num>
  <w:num w:numId="5" w16cid:durableId="1712225545">
    <w:abstractNumId w:val="1"/>
  </w:num>
  <w:num w:numId="6" w16cid:durableId="1112474881">
    <w:abstractNumId w:val="5"/>
  </w:num>
  <w:num w:numId="7" w16cid:durableId="1243249222">
    <w:abstractNumId w:val="9"/>
  </w:num>
  <w:num w:numId="8" w16cid:durableId="1286154978">
    <w:abstractNumId w:val="0"/>
  </w:num>
  <w:num w:numId="9" w16cid:durableId="1177504822">
    <w:abstractNumId w:val="4"/>
  </w:num>
  <w:num w:numId="10" w16cid:durableId="1947424730">
    <w:abstractNumId w:val="3"/>
  </w:num>
  <w:num w:numId="11" w16cid:durableId="1681202459">
    <w:abstractNumId w:val="10"/>
  </w:num>
  <w:num w:numId="12" w16cid:durableId="1604605876">
    <w:abstractNumId w:val="12"/>
  </w:num>
  <w:num w:numId="13" w16cid:durableId="1886869313">
    <w:abstractNumId w:val="7"/>
  </w:num>
  <w:num w:numId="14" w16cid:durableId="1829634601">
    <w:abstractNumId w:val="13"/>
  </w:num>
  <w:num w:numId="15" w16cid:durableId="1641615780">
    <w:abstractNumId w:val="6"/>
  </w:num>
  <w:num w:numId="16" w16cid:durableId="101889295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7E97"/>
    <w:rsid w:val="000369CE"/>
    <w:rsid w:val="00044312"/>
    <w:rsid w:val="00044B60"/>
    <w:rsid w:val="00044F9F"/>
    <w:rsid w:val="000867EF"/>
    <w:rsid w:val="00096E86"/>
    <w:rsid w:val="000A0AC7"/>
    <w:rsid w:val="000D2D2C"/>
    <w:rsid w:val="000E2010"/>
    <w:rsid w:val="000E4597"/>
    <w:rsid w:val="000E5649"/>
    <w:rsid w:val="00101FE7"/>
    <w:rsid w:val="00111438"/>
    <w:rsid w:val="00121610"/>
    <w:rsid w:val="0018607B"/>
    <w:rsid w:val="001C3606"/>
    <w:rsid w:val="001C640E"/>
    <w:rsid w:val="001E0A59"/>
    <w:rsid w:val="002323DB"/>
    <w:rsid w:val="00242A9D"/>
    <w:rsid w:val="002448FB"/>
    <w:rsid w:val="00257622"/>
    <w:rsid w:val="00262AE6"/>
    <w:rsid w:val="002833CE"/>
    <w:rsid w:val="0029718B"/>
    <w:rsid w:val="003209BD"/>
    <w:rsid w:val="00321EC5"/>
    <w:rsid w:val="0033613E"/>
    <w:rsid w:val="003373D3"/>
    <w:rsid w:val="003466EE"/>
    <w:rsid w:val="00397180"/>
    <w:rsid w:val="003A0D42"/>
    <w:rsid w:val="003A3B0D"/>
    <w:rsid w:val="003A70A0"/>
    <w:rsid w:val="003C20FD"/>
    <w:rsid w:val="003D3335"/>
    <w:rsid w:val="003E5B24"/>
    <w:rsid w:val="003E63D7"/>
    <w:rsid w:val="003F7ECB"/>
    <w:rsid w:val="00424A33"/>
    <w:rsid w:val="00431252"/>
    <w:rsid w:val="00431A78"/>
    <w:rsid w:val="00433A9F"/>
    <w:rsid w:val="0043761F"/>
    <w:rsid w:val="004518F9"/>
    <w:rsid w:val="00480208"/>
    <w:rsid w:val="00490F40"/>
    <w:rsid w:val="004A6D2B"/>
    <w:rsid w:val="004C7D13"/>
    <w:rsid w:val="004E6C51"/>
    <w:rsid w:val="004F0B38"/>
    <w:rsid w:val="00500223"/>
    <w:rsid w:val="005148BB"/>
    <w:rsid w:val="005224FB"/>
    <w:rsid w:val="00550F1B"/>
    <w:rsid w:val="00573FC2"/>
    <w:rsid w:val="0059394E"/>
    <w:rsid w:val="005A1E27"/>
    <w:rsid w:val="005E1B16"/>
    <w:rsid w:val="005F56DA"/>
    <w:rsid w:val="00642081"/>
    <w:rsid w:val="0064547C"/>
    <w:rsid w:val="00653840"/>
    <w:rsid w:val="006876ED"/>
    <w:rsid w:val="006B201F"/>
    <w:rsid w:val="006D1BF0"/>
    <w:rsid w:val="006E19CA"/>
    <w:rsid w:val="006E64AD"/>
    <w:rsid w:val="006F3841"/>
    <w:rsid w:val="00705651"/>
    <w:rsid w:val="007503EE"/>
    <w:rsid w:val="0075486F"/>
    <w:rsid w:val="00767BD0"/>
    <w:rsid w:val="007818DD"/>
    <w:rsid w:val="00786254"/>
    <w:rsid w:val="00794B25"/>
    <w:rsid w:val="007B6649"/>
    <w:rsid w:val="007C57C0"/>
    <w:rsid w:val="007C7F51"/>
    <w:rsid w:val="007D3E87"/>
    <w:rsid w:val="007F0D8A"/>
    <w:rsid w:val="00801B82"/>
    <w:rsid w:val="00807823"/>
    <w:rsid w:val="0081267C"/>
    <w:rsid w:val="00814072"/>
    <w:rsid w:val="00823147"/>
    <w:rsid w:val="008369C9"/>
    <w:rsid w:val="00837B32"/>
    <w:rsid w:val="00840E87"/>
    <w:rsid w:val="008513C8"/>
    <w:rsid w:val="008548C8"/>
    <w:rsid w:val="008A6348"/>
    <w:rsid w:val="008C25FC"/>
    <w:rsid w:val="008C2D00"/>
    <w:rsid w:val="008C495E"/>
    <w:rsid w:val="008F3608"/>
    <w:rsid w:val="009074BB"/>
    <w:rsid w:val="009102A6"/>
    <w:rsid w:val="009203BD"/>
    <w:rsid w:val="00926677"/>
    <w:rsid w:val="00947034"/>
    <w:rsid w:val="00960EAE"/>
    <w:rsid w:val="009638B3"/>
    <w:rsid w:val="009652FF"/>
    <w:rsid w:val="00992023"/>
    <w:rsid w:val="00995D99"/>
    <w:rsid w:val="009C166F"/>
    <w:rsid w:val="009C6297"/>
    <w:rsid w:val="009D3E6C"/>
    <w:rsid w:val="009E4234"/>
    <w:rsid w:val="00A00E89"/>
    <w:rsid w:val="00B01B7C"/>
    <w:rsid w:val="00B05EB7"/>
    <w:rsid w:val="00B2593F"/>
    <w:rsid w:val="00B4631F"/>
    <w:rsid w:val="00B76A8A"/>
    <w:rsid w:val="00BA46F3"/>
    <w:rsid w:val="00BB07B0"/>
    <w:rsid w:val="00BD7BF9"/>
    <w:rsid w:val="00BE0C5E"/>
    <w:rsid w:val="00C25103"/>
    <w:rsid w:val="00C34F80"/>
    <w:rsid w:val="00C64F60"/>
    <w:rsid w:val="00C870F2"/>
    <w:rsid w:val="00CA6300"/>
    <w:rsid w:val="00CB4E03"/>
    <w:rsid w:val="00CE475F"/>
    <w:rsid w:val="00D00665"/>
    <w:rsid w:val="00D35813"/>
    <w:rsid w:val="00D60D72"/>
    <w:rsid w:val="00D679EB"/>
    <w:rsid w:val="00D90512"/>
    <w:rsid w:val="00D90702"/>
    <w:rsid w:val="00D94C82"/>
    <w:rsid w:val="00E47144"/>
    <w:rsid w:val="00E65A0F"/>
    <w:rsid w:val="00EA1580"/>
    <w:rsid w:val="00EA4D9B"/>
    <w:rsid w:val="00EB1A1D"/>
    <w:rsid w:val="00F02094"/>
    <w:rsid w:val="00F05617"/>
    <w:rsid w:val="00F11DE6"/>
    <w:rsid w:val="00F16E91"/>
    <w:rsid w:val="00F214B2"/>
    <w:rsid w:val="00F4224C"/>
    <w:rsid w:val="00F804A2"/>
    <w:rsid w:val="00F83037"/>
    <w:rsid w:val="00FB3206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9D2D4CD7-1A6C-4230-AA0B-F5D0D7C76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artjouw.lifecheck.n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Een nieuw document maken." ma:contentTypeScope="" ma:versionID="e24b840837b8a10d6fddf59110c54313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aec611553443b19bde0ca571306a6f87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4592-688F-484F-B173-1DC7F50B9D2C}">
  <ds:schemaRefs>
    <ds:schemaRef ds:uri="f0f2f870-946a-4ffb-8b63-ba901eecaa84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terms/"/>
    <ds:schemaRef ds:uri="3300ee16-58be-4d04-b687-5b27d2a3c0da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4A57E6-CB2D-4F74-B568-4C994749A34C}"/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1</TotalTime>
  <Pages>1</Pages>
  <Words>262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</cp:revision>
  <cp:lastPrinted>2025-02-17T11:02:00Z</cp:lastPrinted>
  <dcterms:created xsi:type="dcterms:W3CDTF">2025-12-05T09:10:00Z</dcterms:created>
  <dcterms:modified xsi:type="dcterms:W3CDTF">2025-12-06T09:40:00Z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